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Pr="001A1F52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 w:rsidRPr="001A1F52">
        <w:rPr>
          <w:rFonts w:ascii="Times New Roman" w:hAnsi="Times New Roman"/>
          <w:sz w:val="24"/>
        </w:rPr>
        <w:t>SK</w:t>
      </w:r>
    </w:p>
    <w:p w14:paraId="2704A83C" w14:textId="77777777" w:rsidR="009E7D0C" w:rsidRPr="001A1F52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Pr="001A1F52" w:rsidRDefault="008D696E" w:rsidP="00A33695">
      <w:pPr>
        <w:jc w:val="center"/>
        <w:rPr>
          <w:rFonts w:ascii="Times New Roman" w:hAnsi="Times New Roman"/>
          <w:sz w:val="24"/>
        </w:rPr>
      </w:pPr>
      <w:r w:rsidRPr="001A1F52">
        <w:rPr>
          <w:rFonts w:ascii="Times New Roman" w:hAnsi="Times New Roman"/>
          <w:sz w:val="24"/>
        </w:rPr>
        <w:t>PRÍLOHA XLIV</w:t>
      </w:r>
    </w:p>
    <w:p w14:paraId="327777EC" w14:textId="016795AC" w:rsidR="002648B0" w:rsidRPr="001A1F52" w:rsidRDefault="00D03B1B" w:rsidP="00C87CEE">
      <w:pPr>
        <w:jc w:val="center"/>
        <w:rPr>
          <w:rFonts w:ascii="Times New Roman" w:hAnsi="Times New Roman"/>
          <w:b/>
          <w:sz w:val="24"/>
        </w:rPr>
      </w:pPr>
      <w:r w:rsidRPr="001A1F52">
        <w:rPr>
          <w:rFonts w:ascii="Times New Roman" w:hAnsi="Times New Roman"/>
          <w:b/>
          <w:sz w:val="24"/>
        </w:rPr>
        <w:t>Pokyny na zverejňovanie informácií</w:t>
      </w:r>
      <w:r w:rsidR="001A1F52">
        <w:rPr>
          <w:rFonts w:ascii="Times New Roman" w:hAnsi="Times New Roman"/>
          <w:b/>
          <w:sz w:val="24"/>
        </w:rPr>
        <w:t xml:space="preserve"> o </w:t>
      </w:r>
      <w:proofErr w:type="spellStart"/>
      <w:r w:rsidRPr="001A1F52">
        <w:rPr>
          <w:rFonts w:ascii="Times New Roman" w:hAnsi="Times New Roman"/>
          <w:b/>
          <w:sz w:val="24"/>
        </w:rPr>
        <w:t>kryptoaktívových</w:t>
      </w:r>
      <w:proofErr w:type="spellEnd"/>
      <w:r w:rsidRPr="001A1F52">
        <w:rPr>
          <w:rFonts w:ascii="Times New Roman" w:hAnsi="Times New Roman"/>
          <w:b/>
          <w:sz w:val="24"/>
        </w:rPr>
        <w:t xml:space="preserve"> expozíciách</w:t>
      </w:r>
    </w:p>
    <w:p w14:paraId="2C40683C" w14:textId="77777777" w:rsidR="00436204" w:rsidRPr="001A1F52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1A1F52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 w:rsidRPr="001A1F52">
        <w:rPr>
          <w:rFonts w:ascii="Times New Roman" w:hAnsi="Times New Roman"/>
          <w:b/>
          <w:sz w:val="24"/>
          <w:u w:val="none"/>
        </w:rPr>
        <w:t xml:space="preserve">Vzor EU CAE 1 – Vzor pre </w:t>
      </w:r>
      <w:proofErr w:type="spellStart"/>
      <w:r w:rsidRPr="001A1F52">
        <w:rPr>
          <w:rFonts w:ascii="Times New Roman" w:hAnsi="Times New Roman"/>
          <w:b/>
          <w:sz w:val="24"/>
          <w:u w:val="none"/>
        </w:rPr>
        <w:t>kryptoaktíva</w:t>
      </w:r>
      <w:bookmarkEnd w:id="2"/>
      <w:proofErr w:type="spellEnd"/>
      <w:r w:rsidRPr="001A1F52">
        <w:rPr>
          <w:rFonts w:ascii="Times New Roman" w:hAnsi="Times New Roman"/>
          <w:b/>
          <w:sz w:val="24"/>
          <w:u w:val="none"/>
        </w:rPr>
        <w:t>.</w:t>
      </w:r>
      <w:r w:rsidRPr="001A1F52">
        <w:rPr>
          <w:rFonts w:ascii="Times New Roman" w:hAnsi="Times New Roman"/>
          <w:sz w:val="24"/>
          <w:u w:val="none"/>
        </w:rPr>
        <w:t xml:space="preserve"> Pevný formát.</w:t>
      </w:r>
    </w:p>
    <w:p w14:paraId="041009DD" w14:textId="29BB5642" w:rsidR="00464F34" w:rsidRPr="001A1F52" w:rsidRDefault="00D03B1B" w:rsidP="002F1D8D">
      <w:pPr>
        <w:pStyle w:val="InstructionsText2"/>
        <w:jc w:val="both"/>
      </w:pPr>
      <w:r w:rsidRPr="001A1F52">
        <w:t>Inštitúcie uplatňujú nižšie uvedené pokyny na vyplnenie vzoru EU CAE1 uvedeného</w:t>
      </w:r>
      <w:r w:rsidR="001A1F52">
        <w:t xml:space="preserve"> v </w:t>
      </w:r>
      <w:r w:rsidRPr="001A1F52">
        <w:t>prílohe XLIII dokumentu</w:t>
      </w:r>
      <w:r w:rsidR="001A1F52">
        <w:t xml:space="preserve"> s </w:t>
      </w:r>
      <w:r w:rsidRPr="001A1F52">
        <w:t>IT riešeniami orgánu EBA na zverejňovanie informácií</w:t>
      </w:r>
      <w:r w:rsidR="001A1F52">
        <w:t xml:space="preserve"> o </w:t>
      </w:r>
      <w:r w:rsidRPr="001A1F52">
        <w:t>hodnotách rizikovo vážených expozícií</w:t>
      </w:r>
      <w:r w:rsidR="001A1F52">
        <w:t xml:space="preserve"> a </w:t>
      </w:r>
      <w:r w:rsidRPr="001A1F52">
        <w:t xml:space="preserve">požiadavkách na vlastné zdroje pre tie druhy expozícií voči </w:t>
      </w:r>
      <w:proofErr w:type="spellStart"/>
      <w:r w:rsidRPr="001A1F52">
        <w:t>kryptoaktívam</w:t>
      </w:r>
      <w:proofErr w:type="spellEnd"/>
      <w:r w:rsidRPr="001A1F52">
        <w:t>, ktoré sú uvedené</w:t>
      </w:r>
      <w:r w:rsidR="001A1F52">
        <w:t xml:space="preserve"> v </w:t>
      </w:r>
      <w:r w:rsidRPr="001A1F52">
        <w:t xml:space="preserve">článku 501d ods. 2 nariadenia (EÚ) </w:t>
      </w:r>
      <w:r w:rsidR="001A1F52">
        <w:t>č. </w:t>
      </w:r>
      <w:r w:rsidRPr="001A1F52">
        <w:t>575/2013</w:t>
      </w:r>
      <w:r w:rsidRPr="001A1F52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 w:rsidRPr="001A1F52"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1A1F52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3FE520C4" w:rsidR="00464F34" w:rsidRPr="001A1F52" w:rsidRDefault="0076606B" w:rsidP="002F1D8D">
            <w:pPr>
              <w:pStyle w:val="InstructionsText"/>
            </w:pPr>
            <w:r w:rsidRPr="001A1F52">
              <w:t>Odkazy na právne predpisy</w:t>
            </w:r>
            <w:r w:rsidR="001A1F52">
              <w:t xml:space="preserve"> a </w:t>
            </w:r>
            <w:r w:rsidRPr="001A1F52">
              <w:t>pokyny</w:t>
            </w:r>
          </w:p>
        </w:tc>
      </w:tr>
      <w:tr w:rsidR="0076606B" w:rsidRPr="001A1F52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1A1F52" w:rsidRDefault="0076606B" w:rsidP="002F1D8D">
            <w:pPr>
              <w:pStyle w:val="InstructionsText"/>
            </w:pPr>
            <w:r w:rsidRPr="001A1F52">
              <w:t xml:space="preserve">Číslo stĺpca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1A1F52" w:rsidRDefault="0076606B" w:rsidP="002F1D8D">
            <w:pPr>
              <w:pStyle w:val="InstructionsText"/>
            </w:pPr>
            <w:r w:rsidRPr="001A1F52">
              <w:t>Vysvetlenie</w:t>
            </w:r>
          </w:p>
        </w:tc>
      </w:tr>
      <w:tr w:rsidR="002953A0" w:rsidRPr="001A1F52" w14:paraId="11675C2A" w14:textId="77777777" w:rsidTr="001A633E">
        <w:tc>
          <w:tcPr>
            <w:tcW w:w="1555" w:type="dxa"/>
          </w:tcPr>
          <w:p w14:paraId="4BE7CB71" w14:textId="77777777" w:rsidR="002953A0" w:rsidRPr="001A1F52" w:rsidRDefault="002953A0" w:rsidP="002F1D8D">
            <w:pPr>
              <w:pStyle w:val="InstructionsText"/>
            </w:pPr>
            <w:r w:rsidRPr="001A1F52">
              <w:t>a</w:t>
            </w:r>
          </w:p>
        </w:tc>
        <w:tc>
          <w:tcPr>
            <w:tcW w:w="8363" w:type="dxa"/>
          </w:tcPr>
          <w:p w14:paraId="16748558" w14:textId="2EDF205C" w:rsidR="002953A0" w:rsidRPr="001A1F52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Hodnota expozície</w:t>
            </w:r>
          </w:p>
          <w:p w14:paraId="3168829C" w14:textId="09FE0D0E" w:rsidR="002953A0" w:rsidRPr="001A1F52" w:rsidRDefault="002953A0" w:rsidP="002F1D8D">
            <w:pPr>
              <w:pStyle w:val="InstructionsText"/>
            </w:pPr>
            <w:r w:rsidRPr="001A1F52">
              <w:t xml:space="preserve">Hodnota expozícií voči </w:t>
            </w:r>
            <w:proofErr w:type="spellStart"/>
            <w:r w:rsidRPr="001A1F52">
              <w:t>kryptoaktívam</w:t>
            </w:r>
            <w:proofErr w:type="spellEnd"/>
            <w:r w:rsidRPr="001A1F52">
              <w:t xml:space="preserve"> pre jednotlivé druhy </w:t>
            </w:r>
            <w:proofErr w:type="spellStart"/>
            <w:r w:rsidRPr="001A1F52">
              <w:t>kryptoaktív</w:t>
            </w:r>
            <w:proofErr w:type="spellEnd"/>
            <w:r w:rsidRPr="001A1F52">
              <w:t xml:space="preserve"> uvedené</w:t>
            </w:r>
            <w:r w:rsidR="001A1F52">
              <w:t xml:space="preserve"> v </w:t>
            </w: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článku 501d ods. 2</w:t>
            </w:r>
            <w:r w:rsidRPr="001A1F52">
              <w:t xml:space="preserve"> nariadenia (EÚ) </w:t>
            </w:r>
            <w:r w:rsidR="001A1F52">
              <w:t>č. </w:t>
            </w:r>
            <w:r w:rsidRPr="001A1F52">
              <w:t>575/2013</w:t>
            </w:r>
            <w:r w:rsidRPr="001A1F52">
              <w:rPr>
                <w:rStyle w:val="InstructionsTabelleberschrift"/>
              </w:rPr>
              <w:t>.</w:t>
            </w:r>
          </w:p>
        </w:tc>
      </w:tr>
      <w:tr w:rsidR="00E46AC0" w:rsidRPr="001A1F52" w14:paraId="25D246EF" w14:textId="77777777" w:rsidTr="00D9757A">
        <w:tc>
          <w:tcPr>
            <w:tcW w:w="1555" w:type="dxa"/>
          </w:tcPr>
          <w:p w14:paraId="15D7F3E0" w14:textId="5E6C5043" w:rsidR="0076606B" w:rsidRPr="001A1F52" w:rsidRDefault="002953A0" w:rsidP="002F1D8D">
            <w:pPr>
              <w:pStyle w:val="InstructionsText"/>
            </w:pPr>
            <w:r w:rsidRPr="001A1F52">
              <w:t>b</w:t>
            </w:r>
          </w:p>
        </w:tc>
        <w:tc>
          <w:tcPr>
            <w:tcW w:w="8363" w:type="dxa"/>
          </w:tcPr>
          <w:p w14:paraId="18B3A388" w14:textId="519B3BC9" w:rsidR="00E46AC0" w:rsidRPr="001A1F52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Hodnoty rizikovo vážených expozícií (RWEA)</w:t>
            </w:r>
          </w:p>
          <w:p w14:paraId="14F34461" w14:textId="3FFAD308" w:rsidR="001A1F52" w:rsidRDefault="002953A0" w:rsidP="002F1D8D">
            <w:pPr>
              <w:pStyle w:val="InstructionsText"/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501d ods. 2</w:t>
            </w:r>
            <w:r w:rsidRPr="001A1F52">
              <w:t xml:space="preserve"> nariadenia (EÚ) </w:t>
            </w:r>
            <w:r w:rsidR="001A1F52">
              <w:t>č. </w:t>
            </w:r>
            <w:r w:rsidRPr="001A1F52">
              <w:t>575/2013</w:t>
            </w:r>
            <w:r w:rsidR="001A1F52">
              <w:t>.</w:t>
            </w:r>
          </w:p>
          <w:p w14:paraId="2EA1E817" w14:textId="5C7A6FC8" w:rsidR="002953A0" w:rsidRPr="001A1F52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Hodnoty rizikovo vážených expozícií pre jednotlivé druhy expozícií voči </w:t>
            </w:r>
            <w:proofErr w:type="spellStart"/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kryptoaktívam</w:t>
            </w:r>
            <w:proofErr w:type="spellEnd"/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vypočítané</w:t>
            </w:r>
            <w:r w:rsid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súlade</w:t>
            </w:r>
            <w:r w:rsid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 </w:t>
            </w: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článkom 501d ods. 2</w:t>
            </w:r>
            <w:r w:rsidRPr="001A1F52">
              <w:t xml:space="preserve"> nariadenia (EÚ) </w:t>
            </w:r>
            <w:r w:rsidR="001A1F52">
              <w:t>č. </w:t>
            </w:r>
            <w:r w:rsidRPr="001A1F52">
              <w:t>575/2013</w:t>
            </w: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19E027E" w14:textId="27A9F1F5" w:rsidR="000811A0" w:rsidRPr="001A1F52" w:rsidRDefault="000811A0" w:rsidP="002F1D8D">
            <w:pPr>
              <w:pStyle w:val="InstructionsText"/>
            </w:pPr>
          </w:p>
        </w:tc>
      </w:tr>
      <w:tr w:rsidR="0076606B" w:rsidRPr="001A1F52" w14:paraId="31E88113" w14:textId="77777777" w:rsidTr="00D9757A">
        <w:tc>
          <w:tcPr>
            <w:tcW w:w="1555" w:type="dxa"/>
          </w:tcPr>
          <w:p w14:paraId="276588C9" w14:textId="2559B7BA" w:rsidR="0076606B" w:rsidRPr="001A1F52" w:rsidRDefault="002953A0" w:rsidP="002F1D8D">
            <w:pPr>
              <w:pStyle w:val="InstructionsText"/>
            </w:pPr>
            <w:r w:rsidRPr="001A1F52">
              <w:t>c</w:t>
            </w:r>
          </w:p>
        </w:tc>
        <w:tc>
          <w:tcPr>
            <w:tcW w:w="8363" w:type="dxa"/>
          </w:tcPr>
          <w:p w14:paraId="51C5619D" w14:textId="77777777" w:rsidR="001A1F52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Požiadavky na vlastné zdroje</w:t>
            </w:r>
          </w:p>
          <w:p w14:paraId="460FBAD4" w14:textId="2695034F" w:rsidR="001A1F52" w:rsidRDefault="003B6B5F" w:rsidP="002F1D8D">
            <w:pPr>
              <w:pStyle w:val="InstructionsText"/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501d ods. 2</w:t>
            </w:r>
            <w:r w:rsidRPr="001A1F52">
              <w:t xml:space="preserve"> nariadenia (EÚ) </w:t>
            </w:r>
            <w:r w:rsidR="001A1F52">
              <w:t>č. </w:t>
            </w:r>
            <w:r w:rsidRPr="001A1F52">
              <w:t>575/2013</w:t>
            </w:r>
            <w:r w:rsidR="001A1F52">
              <w:t>.</w:t>
            </w:r>
          </w:p>
          <w:p w14:paraId="7D3D40B6" w14:textId="5392E95F" w:rsidR="0076606B" w:rsidRPr="001A1F52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Požiadavky na vlastné zdroje zodpovedajúce hodnotám rizikovo vážených expozícií pre jednotlivé druhy </w:t>
            </w:r>
            <w:proofErr w:type="spellStart"/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kryptoaktív</w:t>
            </w:r>
            <w:proofErr w:type="spellEnd"/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14:paraId="310FB6E2" w14:textId="77777777" w:rsidR="00464F34" w:rsidRPr="001A1F52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1A1F52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35B35E7" w:rsidR="00D9757A" w:rsidRPr="001A1F52" w:rsidRDefault="00D9757A" w:rsidP="002F1D8D">
            <w:pPr>
              <w:pStyle w:val="InstructionsText"/>
            </w:pPr>
            <w:r w:rsidRPr="001A1F52">
              <w:t>Odkazy na právne predpisy</w:t>
            </w:r>
            <w:r w:rsidR="001A1F52">
              <w:t xml:space="preserve"> a </w:t>
            </w:r>
            <w:r w:rsidRPr="001A1F52">
              <w:t>pokyny</w:t>
            </w:r>
          </w:p>
        </w:tc>
      </w:tr>
      <w:tr w:rsidR="00464F34" w:rsidRPr="001A1F52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1A1F52" w:rsidRDefault="007106FB" w:rsidP="002F1D8D">
            <w:pPr>
              <w:pStyle w:val="InstructionsText"/>
            </w:pPr>
            <w:r w:rsidRPr="001A1F52">
              <w:t>Číslo riadku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1A1F52" w:rsidRDefault="0076606B" w:rsidP="002F1D8D">
            <w:pPr>
              <w:pStyle w:val="InstructionsText"/>
            </w:pPr>
            <w:r w:rsidRPr="001A1F52">
              <w:t>Vysvetlenie</w:t>
            </w:r>
          </w:p>
        </w:tc>
      </w:tr>
      <w:tr w:rsidR="00464F34" w:rsidRPr="001A1F52" w14:paraId="4200F5F5" w14:textId="77777777" w:rsidTr="00D9757A">
        <w:tc>
          <w:tcPr>
            <w:tcW w:w="1555" w:type="dxa"/>
          </w:tcPr>
          <w:p w14:paraId="13D34CD0" w14:textId="17D414E2" w:rsidR="00464F34" w:rsidRPr="001A1F52" w:rsidRDefault="0076606B" w:rsidP="002F1D8D">
            <w:pPr>
              <w:pStyle w:val="InstructionsText"/>
            </w:pPr>
            <w:r w:rsidRPr="001A1F52">
              <w:t>1</w:t>
            </w:r>
          </w:p>
        </w:tc>
        <w:tc>
          <w:tcPr>
            <w:tcW w:w="8363" w:type="dxa"/>
          </w:tcPr>
          <w:p w14:paraId="6642D329" w14:textId="77777777" w:rsidR="002F1D8D" w:rsidRPr="001A1F52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proofErr w:type="spellStart"/>
            <w:r w:rsidRPr="001A1F52">
              <w:rPr>
                <w:rStyle w:val="cf01"/>
                <w:rFonts w:ascii="Times New Roman" w:hAnsi="Times New Roman"/>
                <w:b/>
                <w:sz w:val="24"/>
              </w:rPr>
              <w:t>Tokenizované</w:t>
            </w:r>
            <w:proofErr w:type="spellEnd"/>
            <w:r w:rsidRPr="001A1F52">
              <w:rPr>
                <w:rStyle w:val="cf01"/>
                <w:rFonts w:ascii="Times New Roman" w:hAnsi="Times New Roman"/>
                <w:b/>
                <w:sz w:val="24"/>
              </w:rPr>
              <w:t xml:space="preserve"> tradičné aktíva</w:t>
            </w:r>
          </w:p>
          <w:p w14:paraId="2C368109" w14:textId="270B5AD8" w:rsidR="000811A0" w:rsidRPr="001A1F52" w:rsidRDefault="000C1FFC" w:rsidP="002F1D8D">
            <w:pPr>
              <w:pStyle w:val="InstructionsText"/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 501d ods. 2 písm. a)</w:t>
            </w:r>
            <w:r w:rsidRPr="001A1F52">
              <w:t xml:space="preserve"> nariadenia (EÚ) </w:t>
            </w:r>
            <w:r w:rsidR="001A1F52">
              <w:t>č. </w:t>
            </w:r>
            <w:r w:rsidRPr="001A1F52">
              <w:t>575/2013.</w:t>
            </w:r>
          </w:p>
        </w:tc>
      </w:tr>
      <w:tr w:rsidR="00373762" w:rsidRPr="001A1F52" w14:paraId="3CBB5149" w14:textId="77777777" w:rsidTr="00D9757A">
        <w:tc>
          <w:tcPr>
            <w:tcW w:w="1555" w:type="dxa"/>
          </w:tcPr>
          <w:p w14:paraId="6C15DAA6" w14:textId="315E07AC" w:rsidR="00373762" w:rsidRPr="001A1F52" w:rsidRDefault="0076606B" w:rsidP="002F1D8D">
            <w:pPr>
              <w:pStyle w:val="InstructionsText"/>
            </w:pPr>
            <w:r w:rsidRPr="001A1F52">
              <w:lastRenderedPageBreak/>
              <w:t>2</w:t>
            </w:r>
          </w:p>
        </w:tc>
        <w:tc>
          <w:tcPr>
            <w:tcW w:w="8363" w:type="dxa"/>
          </w:tcPr>
          <w:p w14:paraId="1BDD91BD" w14:textId="121E64C7" w:rsidR="000C1FFC" w:rsidRPr="001A1F52" w:rsidRDefault="00A02EBC" w:rsidP="001A1F52">
            <w:pPr>
              <w:pStyle w:val="InstructionsText"/>
              <w:keepNext/>
              <w:keepLines/>
              <w:ind w:left="357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Tokeny naviazané na aktíva</w:t>
            </w:r>
          </w:p>
          <w:p w14:paraId="1D7215CE" w14:textId="5C381827" w:rsidR="000811A0" w:rsidRPr="001A1F52" w:rsidRDefault="000811A0" w:rsidP="001A1F52">
            <w:pPr>
              <w:pStyle w:val="InstructionsText"/>
              <w:keepNext/>
              <w:keepLines/>
              <w:ind w:left="357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A1F52">
              <w:t xml:space="preserve">Článok 501d ods. 2 písm. b) nariadenia (EÚ) </w:t>
            </w:r>
            <w:r w:rsidR="001A1F52">
              <w:t>č. </w:t>
            </w:r>
            <w:r w:rsidRPr="001A1F52">
              <w:t>575/2013.</w:t>
            </w:r>
          </w:p>
        </w:tc>
      </w:tr>
      <w:tr w:rsidR="00373762" w:rsidRPr="001A1F52" w14:paraId="5E466513" w14:textId="77777777" w:rsidTr="00D9757A">
        <w:tc>
          <w:tcPr>
            <w:tcW w:w="1555" w:type="dxa"/>
          </w:tcPr>
          <w:p w14:paraId="39E8A0FB" w14:textId="215B912E" w:rsidR="00373762" w:rsidRPr="001A1F52" w:rsidRDefault="00D9757A" w:rsidP="002F1D8D">
            <w:pPr>
              <w:pStyle w:val="InstructionsText"/>
            </w:pPr>
            <w:r w:rsidRPr="001A1F52">
              <w:t>3</w:t>
            </w:r>
          </w:p>
        </w:tc>
        <w:tc>
          <w:tcPr>
            <w:tcW w:w="8363" w:type="dxa"/>
          </w:tcPr>
          <w:p w14:paraId="0CD31563" w14:textId="11ABCDFB" w:rsidR="000C1FFC" w:rsidRPr="001A1F52" w:rsidRDefault="006C06AC" w:rsidP="002F1D8D">
            <w:pPr>
              <w:pStyle w:val="InstructionsText"/>
            </w:pPr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Expozície voči iným </w:t>
            </w:r>
            <w:proofErr w:type="spellStart"/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kryptoaktívam</w:t>
            </w:r>
            <w:proofErr w:type="spellEnd"/>
          </w:p>
          <w:p w14:paraId="22594EAC" w14:textId="711D9F5C" w:rsidR="00373762" w:rsidRPr="001A1F52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 501d ods. 2 písm. c)</w:t>
            </w:r>
            <w:r w:rsidRPr="001A1F52">
              <w:t xml:space="preserve"> nariadenia (EÚ) </w:t>
            </w:r>
            <w:r w:rsidR="001A1F52">
              <w:t>č. </w:t>
            </w:r>
            <w:r w:rsidRPr="001A1F52">
              <w:t>575/2013.</w:t>
            </w:r>
          </w:p>
          <w:p w14:paraId="1BCB3895" w14:textId="3E1E1F14" w:rsidR="000811A0" w:rsidRPr="001A1F52" w:rsidRDefault="4EBA09A7" w:rsidP="002F1D8D">
            <w:pPr>
              <w:pStyle w:val="InstructionsText"/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Iné expozície voči </w:t>
            </w:r>
            <w:proofErr w:type="spellStart"/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kryptoaktívam</w:t>
            </w:r>
            <w:proofErr w:type="spellEnd"/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ktoré sú iné než </w:t>
            </w:r>
            <w:proofErr w:type="spellStart"/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kryptoaktíva</w:t>
            </w:r>
            <w:proofErr w:type="spellEnd"/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podľa článku</w:t>
            </w:r>
            <w:r w:rsidRPr="001A1F52">
              <w:t xml:space="preserve"> 501d ods. 2 písm. a)</w:t>
            </w:r>
            <w:r w:rsidR="001A1F52">
              <w:t xml:space="preserve"> a </w:t>
            </w:r>
            <w:r w:rsidRPr="001A1F52">
              <w:t xml:space="preserve">b) nariadenia (EÚ) </w:t>
            </w:r>
            <w:r w:rsidR="001A1F52">
              <w:t>č. </w:t>
            </w:r>
            <w:r w:rsidRPr="001A1F52">
              <w:t>575/2013</w:t>
            </w: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623C6D" w:rsidRPr="001A1F52" w14:paraId="10277CD1" w14:textId="77777777" w:rsidTr="00D9757A">
        <w:tc>
          <w:tcPr>
            <w:tcW w:w="1555" w:type="dxa"/>
          </w:tcPr>
          <w:p w14:paraId="33D217D5" w14:textId="13A52B17" w:rsidR="00623C6D" w:rsidRPr="001A1F52" w:rsidRDefault="00D9757A" w:rsidP="002F1D8D">
            <w:pPr>
              <w:pStyle w:val="InstructionsText"/>
            </w:pPr>
            <w:r w:rsidRPr="001A1F52">
              <w:t>4</w:t>
            </w:r>
          </w:p>
        </w:tc>
        <w:tc>
          <w:tcPr>
            <w:tcW w:w="8363" w:type="dxa"/>
          </w:tcPr>
          <w:p w14:paraId="5385821A" w14:textId="259A3565" w:rsidR="00623C6D" w:rsidRPr="001A1F52" w:rsidRDefault="00931726" w:rsidP="002F1D8D">
            <w:pPr>
              <w:pStyle w:val="InstructionsText"/>
            </w:pPr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Spolu</w:t>
            </w:r>
          </w:p>
          <w:p w14:paraId="7BB9334D" w14:textId="77777777" w:rsidR="001A1F52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Celkové hodnoty vypočítané ako súčet riadkov 1, 2, 3</w:t>
            </w:r>
            <w:r w:rsid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2CF3B315" w14:textId="13B75005" w:rsidR="00623C6D" w:rsidRPr="001A1F52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Celkové hodnoty rizikových expozícií sa rovnajú hodnote zverejnenej</w:t>
            </w:r>
            <w:r w:rsid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riadku EU24a stĺpci a) vzoru EU OV1.</w:t>
            </w:r>
          </w:p>
          <w:p w14:paraId="1DE909BE" w14:textId="71356CF5" w:rsidR="003B6B5F" w:rsidRPr="001A1F52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Požiadavky na celkové vlastné zdroje sa rovnajú hodnote zverejnenej</w:t>
            </w:r>
            <w:r w:rsid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riadku EU 24a stĺpci c) vzoru EU OV1.</w:t>
            </w:r>
          </w:p>
        </w:tc>
      </w:tr>
      <w:tr w:rsidR="001F0121" w:rsidRPr="001A1F52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Pr="001A1F52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A1F52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Doplňujúca položka </w:t>
            </w:r>
          </w:p>
        </w:tc>
      </w:tr>
      <w:tr w:rsidR="001F0121" w:rsidRPr="001A1F52" w14:paraId="50DA30D3" w14:textId="77777777" w:rsidTr="00D9757A">
        <w:tc>
          <w:tcPr>
            <w:tcW w:w="1555" w:type="dxa"/>
          </w:tcPr>
          <w:p w14:paraId="41FBBB67" w14:textId="5DBC581B" w:rsidR="001F0121" w:rsidRPr="001A1F52" w:rsidRDefault="001F0121" w:rsidP="002F1D8D">
            <w:pPr>
              <w:pStyle w:val="InstructionsText"/>
            </w:pPr>
            <w:r w:rsidRPr="001A1F52">
              <w:t>5</w:t>
            </w:r>
          </w:p>
        </w:tc>
        <w:tc>
          <w:tcPr>
            <w:tcW w:w="8363" w:type="dxa"/>
          </w:tcPr>
          <w:p w14:paraId="47F1511E" w14:textId="768E44DB" w:rsidR="00AA385A" w:rsidRPr="001A1F52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Expozície voči iným </w:t>
            </w:r>
            <w:proofErr w:type="spellStart"/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kryptoaktívam</w:t>
            </w:r>
            <w:proofErr w:type="spellEnd"/>
            <w:r w:rsidRPr="001A1F5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vyjadrené ako percentuálny podiel kapitálu T1 inštitúcií.</w:t>
            </w:r>
          </w:p>
          <w:p w14:paraId="77AFF5E7" w14:textId="6CCBB267" w:rsidR="001F0121" w:rsidRPr="001A1F52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1A1F5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501d ods. 3</w:t>
            </w:r>
            <w:r w:rsidRPr="001A1F52">
              <w:t xml:space="preserve"> nariadenia (EÚ) </w:t>
            </w:r>
            <w:r w:rsidR="001A1F52">
              <w:t>č. </w:t>
            </w:r>
            <w:r w:rsidRPr="001A1F52">
              <w:t>575/2013.</w:t>
            </w:r>
          </w:p>
          <w:p w14:paraId="715123E0" w14:textId="3FEC4A67" w:rsidR="001F0121" w:rsidRPr="001A1F52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1A1F52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1A1F52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7724B" w14:textId="77777777" w:rsidR="009B23AE" w:rsidRDefault="009B23AE" w:rsidP="00D946DB">
      <w:pPr>
        <w:spacing w:before="0" w:after="0"/>
      </w:pPr>
      <w:r>
        <w:separator/>
      </w:r>
    </w:p>
  </w:endnote>
  <w:endnote w:type="continuationSeparator" w:id="0">
    <w:p w14:paraId="7B9BE084" w14:textId="77777777" w:rsidR="009B23AE" w:rsidRDefault="009B23AE" w:rsidP="00D946DB">
      <w:pPr>
        <w:spacing w:before="0" w:after="0"/>
      </w:pPr>
      <w:r>
        <w:continuationSeparator/>
      </w:r>
    </w:p>
  </w:endnote>
  <w:endnote w:type="continuationNotice" w:id="1">
    <w:p w14:paraId="11B40338" w14:textId="77777777" w:rsidR="009B23AE" w:rsidRDefault="009B23A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</w:t>
    </w:r>
    <w:r>
      <w:rPr>
        <w:rFonts w:ascii="Times New Roman" w:hAnsi="Times New Roman"/>
        <w:sz w:val="20"/>
      </w:rPr>
      <w:t>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64CFB" w14:textId="77777777" w:rsidR="009B23AE" w:rsidRDefault="009B23AE" w:rsidP="00D946DB">
      <w:pPr>
        <w:spacing w:before="0" w:after="0"/>
      </w:pPr>
      <w:r>
        <w:separator/>
      </w:r>
    </w:p>
  </w:footnote>
  <w:footnote w:type="continuationSeparator" w:id="0">
    <w:p w14:paraId="5E895366" w14:textId="77777777" w:rsidR="009B23AE" w:rsidRDefault="009B23AE" w:rsidP="00D946DB">
      <w:pPr>
        <w:spacing w:before="0" w:after="0"/>
      </w:pPr>
      <w:r>
        <w:continuationSeparator/>
      </w:r>
    </w:p>
  </w:footnote>
  <w:footnote w:type="continuationNotice" w:id="1">
    <w:p w14:paraId="2D0DAB06" w14:textId="77777777" w:rsidR="009B23AE" w:rsidRDefault="009B23AE">
      <w:pPr>
        <w:spacing w:before="0" w:after="0"/>
      </w:pPr>
    </w:p>
  </w:footnote>
  <w:footnote w:id="2">
    <w:p w14:paraId="5704B613" w14:textId="6A45D666" w:rsidR="0076606B" w:rsidRPr="001A1F52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 w:rsidRPr="001A1F52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1A1F52">
        <w:rPr>
          <w:rFonts w:ascii="Times New Roman" w:hAnsi="Times New Roman"/>
          <w:sz w:val="20"/>
        </w:rPr>
        <w:t xml:space="preserve"> </w:t>
      </w:r>
      <w:r w:rsidRPr="001A1F52">
        <w:tab/>
      </w:r>
      <w:r w:rsidRPr="001A1F52">
        <w:rPr>
          <w:sz w:val="18"/>
        </w:rPr>
        <w:t>Nariadenie Európskeho parlamentu</w:t>
      </w:r>
      <w:r w:rsidR="001A1F52">
        <w:rPr>
          <w:sz w:val="18"/>
        </w:rPr>
        <w:t xml:space="preserve"> a </w:t>
      </w:r>
      <w:r w:rsidRPr="001A1F52">
        <w:rPr>
          <w:sz w:val="18"/>
        </w:rPr>
        <w:t xml:space="preserve">Rady (EÚ) </w:t>
      </w:r>
      <w:r w:rsidR="001A1F52">
        <w:rPr>
          <w:sz w:val="18"/>
        </w:rPr>
        <w:t>č. </w:t>
      </w:r>
      <w:r w:rsidRPr="001A1F52">
        <w:rPr>
          <w:sz w:val="18"/>
        </w:rPr>
        <w:t>575/2013</w:t>
      </w:r>
      <w:r w:rsidR="001A1F52">
        <w:rPr>
          <w:sz w:val="18"/>
        </w:rPr>
        <w:t xml:space="preserve"> z </w:t>
      </w:r>
      <w:r w:rsidRPr="001A1F52">
        <w:rPr>
          <w:sz w:val="18"/>
        </w:rPr>
        <w:t>26</w:t>
      </w:r>
      <w:r w:rsidR="001A1F52">
        <w:rPr>
          <w:sz w:val="18"/>
        </w:rPr>
        <w:t>. júna</w:t>
      </w:r>
      <w:r w:rsidRPr="001A1F52">
        <w:rPr>
          <w:sz w:val="18"/>
        </w:rPr>
        <w:t xml:space="preserve"> 2013</w:t>
      </w:r>
      <w:r w:rsidR="001A1F52">
        <w:rPr>
          <w:sz w:val="18"/>
        </w:rPr>
        <w:t xml:space="preserve"> o </w:t>
      </w:r>
      <w:proofErr w:type="spellStart"/>
      <w:r w:rsidRPr="001A1F52">
        <w:rPr>
          <w:sz w:val="18"/>
        </w:rPr>
        <w:t>prudenciálnych</w:t>
      </w:r>
      <w:proofErr w:type="spellEnd"/>
      <w:r w:rsidRPr="001A1F52">
        <w:rPr>
          <w:sz w:val="18"/>
        </w:rPr>
        <w:t xml:space="preserve"> požiadavkách na úverové inštitúcie</w:t>
      </w:r>
      <w:r w:rsidR="001A1F52">
        <w:rPr>
          <w:sz w:val="18"/>
        </w:rPr>
        <w:t xml:space="preserve"> a o </w:t>
      </w:r>
      <w:r w:rsidRPr="001A1F52">
        <w:rPr>
          <w:sz w:val="18"/>
        </w:rPr>
        <w:t xml:space="preserve">zmene nariadenia (EÚ) </w:t>
      </w:r>
      <w:r w:rsidR="001A1F52">
        <w:rPr>
          <w:sz w:val="18"/>
        </w:rPr>
        <w:t>č. </w:t>
      </w:r>
      <w:r w:rsidRPr="001A1F52">
        <w:rPr>
          <w:sz w:val="18"/>
        </w:rPr>
        <w:t xml:space="preserve">648/2012, zmenené nariadením (EÚ) 2024/1623 </w:t>
      </w:r>
      <w:r w:rsidRPr="001A1F52">
        <w:rPr>
          <w:color w:val="444444"/>
          <w:sz w:val="18"/>
        </w:rPr>
        <w:t>[</w:t>
      </w:r>
      <w:hyperlink r:id="rId1" w:history="1">
        <w:r w:rsidRPr="001A1F52">
          <w:rPr>
            <w:rStyle w:val="Hyperlink"/>
            <w:color w:val="800080"/>
          </w:rPr>
          <w:t>Ú. v. EÚ L 176, 27.6.2013, s. 1</w:t>
        </w:r>
      </w:hyperlink>
      <w:r w:rsidRPr="001A1F52">
        <w:rPr>
          <w:color w:val="800080"/>
          <w:u w:val="single"/>
        </w:rPr>
        <w:t xml:space="preserve">; </w:t>
      </w:r>
      <w:hyperlink r:id="rId2" w:history="1">
        <w:r w:rsidRPr="001A1F52">
          <w:rPr>
            <w:rStyle w:val="Hyperlink"/>
          </w:rPr>
          <w:t>Nariadenie (EÚ) 2024/1623 – SK – EUR-Lex (europa.eu)</w:t>
        </w:r>
      </w:hyperlink>
      <w:r w:rsidRPr="001A1F52">
        <w:rPr>
          <w:color w:val="444444"/>
        </w:rPr>
        <w:t>]</w:t>
      </w:r>
      <w:r w:rsidRPr="001A1F5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Bežné použit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Bežné použiti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Bežné použit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Bežné použiti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Bežné použit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Bežné použiti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1F52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3AE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sk-SK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sk-SK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sk-SK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sk-SK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sk-SK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sk-SK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sk-SK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sk-SK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sk-SK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sk-SK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sk-SK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sk-SK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sk-SK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sk-SK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5B5FB-FE0E-40CC-8D4A-89657A15991F}"/>
</file>

<file path=customXml/itemProps3.xml><?xml version="1.0" encoding="utf-8"?>
<ds:datastoreItem xmlns:ds="http://schemas.openxmlformats.org/officeDocument/2006/customXml" ds:itemID="{1CCA3043-3C56-4FF8-ABCA-4BBCC89D8800}"/>
</file>

<file path=customXml/itemProps4.xml><?xml version="1.0" encoding="utf-8"?>
<ds:datastoreItem xmlns:ds="http://schemas.openxmlformats.org/officeDocument/2006/customXml" ds:itemID="{845FFE1D-E92B-4634-B615-CEF8E83D1D1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1743</Characters>
  <Application>Microsoft Office Word</Application>
  <DocSecurity>0</DocSecurity>
  <Lines>62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