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A07C" w14:textId="77777777" w:rsidR="00C85971" w:rsidRPr="007F4CC8" w:rsidRDefault="00C85971" w:rsidP="00C85971">
      <w:pPr>
        <w:pStyle w:val="Annexetitre"/>
      </w:pPr>
      <w:r>
        <w:t xml:space="preserve">ANNESS VIII – Struzzjonijiet għal mudelli ta’ divulgazzjoni tal-fondi proprji</w:t>
      </w:r>
    </w:p>
    <w:p w14:paraId="2B58A8D0" w14:textId="77777777" w:rsidR="00C85971" w:rsidRPr="007F4CC8" w:rsidRDefault="00C85971" w:rsidP="00C85971">
      <w:pPr>
        <w:rPr>
          <w:rFonts w:ascii="Times New Roman" w:hAnsi="Times New Roman" w:cs="Times New Roman"/>
          <w:sz w:val="24"/>
        </w:rPr>
      </w:pPr>
    </w:p>
    <w:p w14:paraId="0350FF78" w14:textId="77777777" w:rsidR="00C85971" w:rsidRPr="007F4CC8" w:rsidRDefault="00C85971" w:rsidP="00C85971">
      <w:pPr>
        <w:rPr>
          <w:b/>
          <w:bCs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CC1 - Kompożizzjoni tal-fondi proprji regolatorji</w:t>
      </w:r>
    </w:p>
    <w:p w14:paraId="55655225" w14:textId="77777777" w:rsidR="00C85971" w:rsidRPr="007F4CC8" w:rsidRDefault="00C85971" w:rsidP="00C85971">
      <w:pPr>
        <w:rPr>
          <w:rFonts w:ascii="Times New Roman" w:hAnsi="Times New Roman" w:cs="Times New Roman"/>
          <w:sz w:val="24"/>
        </w:rPr>
      </w:pPr>
    </w:p>
    <w:p w14:paraId="2B0D2E16" w14:textId="73E98823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(a), (d), (e) u (f) tal-Artikolu 437 tar-Regolament (UE) 575/2013</w:t>
      </w:r>
      <w:r>
        <w:rPr>
          <w:rStyle w:val="FootnoteReference"/>
          <w:rFonts w:cs="Times New Roman"/>
          <w:color w:val="000000"/>
        </w:rPr>
        <w:footnoteReference w:id="1"/>
      </w:r>
      <w:r>
        <w:rPr>
          <w:sz w:val="24"/>
          <w:rFonts w:ascii="Times New Roman" w:hAnsi="Times New Roman"/>
        </w:rPr>
        <w:t xml:space="preserve"> (“CRR”) billi jsegwu l-istruzzjonijiet ipprovduti f’dan l-Anness biex jimlew il-Mudell EU CC1 li huwa ppreżentat fl-Anness VII tas-soluzzjonijiet tal-IT tal-EBA.</w:t>
      </w:r>
    </w:p>
    <w:p w14:paraId="33ADC7E7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Għall-finijiet tal-Mudell EU CC1, l-aġġustamenti regolatorji jinkludu tnaqqis mill-fondi proprji u l-filtri prudenzjali.</w:t>
      </w:r>
    </w:p>
    <w:p w14:paraId="2CDAAE74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huma meħtieġa jimlew il-kolonna (b) ta’ dan il-mudell biex juru s-sors ta’ kull input ewlieni, li għandu jiġi kontroreferenzjat mar-ringieli korrispondenti fil-Mudell EU CC2.</w:t>
      </w:r>
    </w:p>
    <w:p w14:paraId="5C636132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Fin-narrattiva li takkumpanja l-mudell, l-istituzzjonijiet għandhom jinkludu deskrizzjoni tar-restrizzjonijiet kollha applikati għall-kalkolu tal-fondi proprji f’konformità mas-CRR u l-istrumenti, il-filtri prudenzjali u t-tnaqqis li għalihom japplikaw dawk ir-restrizzjonijiet.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Dawn għandhom jinkludu wkoll spjegazzjoni komprensiva tal-bażi li fuqha jiġu kkalkolati l-proporzjonijiet kapitali meta dawk il-proporzjonijiet kapitali jiġu kkalkolati bl-użu tal-elementi ta’ fondi proprji ddeterminati fuq bażi li ma tkunx il-bażi stabbilita fis-CRR.</w:t>
      </w:r>
    </w:p>
    <w:p w14:paraId="6B9498D2" w14:textId="77777777" w:rsidR="00C85971" w:rsidRPr="007F4CC8" w:rsidRDefault="00C85971" w:rsidP="00C85971">
      <w:pPr>
        <w:jc w:val="both"/>
        <w:rPr>
          <w:rFonts w:ascii="Times New Roman" w:hAnsi="Times New Roman" w:cs="Times New Roman"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C85971" w:rsidRPr="007F4CC8" w14:paraId="28456029" w14:textId="77777777" w:rsidTr="00D819DE">
        <w:trPr>
          <w:trHeight w:val="395"/>
        </w:trPr>
        <w:tc>
          <w:tcPr>
            <w:tcW w:w="8414" w:type="dxa"/>
            <w:gridSpan w:val="2"/>
            <w:shd w:val="clear" w:color="auto" w:fill="D9D9D9" w:themeFill="background1" w:themeFillShade="D9"/>
          </w:tcPr>
          <w:p w14:paraId="3EB7B271" w14:textId="77777777" w:rsidR="00C85971" w:rsidRPr="007F4CC8" w:rsidRDefault="00C85971" w:rsidP="00D819DE">
            <w:pPr>
              <w:pStyle w:val="TableTitle"/>
              <w:spacing w:before="0" w:after="0"/>
              <w:jc w:val="left"/>
              <w:rPr>
                <w:noProof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C85971" w:rsidRPr="007F4CC8" w14:paraId="0AB0475E" w14:textId="77777777" w:rsidTr="00D819DE">
        <w:tc>
          <w:tcPr>
            <w:tcW w:w="1172" w:type="dxa"/>
            <w:shd w:val="clear" w:color="auto" w:fill="D9D9D9" w:themeFill="background1" w:themeFillShade="D9"/>
          </w:tcPr>
          <w:p w14:paraId="0886C6D6" w14:textId="77777777" w:rsidR="00C85971" w:rsidRPr="007F4CC8" w:rsidRDefault="00C85971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242" w:type="dxa"/>
            <w:shd w:val="clear" w:color="auto" w:fill="D9D9D9" w:themeFill="background1" w:themeFillShade="D9"/>
          </w:tcPr>
          <w:p w14:paraId="3586AD3A" w14:textId="77777777" w:rsidR="00C85971" w:rsidRPr="007F4CC8" w:rsidRDefault="00C85971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C85971" w:rsidRPr="007F4CC8" w14:paraId="3EC81769" w14:textId="77777777" w:rsidTr="00D819DE">
        <w:tc>
          <w:tcPr>
            <w:tcW w:w="1172" w:type="dxa"/>
            <w:vAlign w:val="center"/>
          </w:tcPr>
          <w:p w14:paraId="27AE8497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242" w:type="dxa"/>
          </w:tcPr>
          <w:p w14:paraId="6D216B7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kapitali u l-kontijiet tal-primjum azzjonarju relatati</w:t>
            </w:r>
          </w:p>
          <w:p w14:paraId="3624D9E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L-istrumenti kapitali u l-kontijiet tal-primjum azzjonarju relatati f’konformità mal-punti (a) u (b) tal-Artikolu 26(1) u mal-Artikoli 27, 28, 29 tas-CRR u l-lista tal-EBA kif imsemmija fl-Artikolu 26(3) tas-CRR, u d-diżaggregazzjoni tagħhom skont it-tip tal-istrument.</w:t>
            </w:r>
          </w:p>
        </w:tc>
      </w:tr>
      <w:tr w:rsidR="00C85971" w:rsidRPr="007F4CC8" w14:paraId="32A6085B" w14:textId="77777777" w:rsidTr="00D819DE">
        <w:tc>
          <w:tcPr>
            <w:tcW w:w="1172" w:type="dxa"/>
            <w:vAlign w:val="center"/>
          </w:tcPr>
          <w:p w14:paraId="1D36DC3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242" w:type="dxa"/>
            <w:vAlign w:val="center"/>
          </w:tcPr>
          <w:p w14:paraId="5CAB890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Qligħ imfaddal</w:t>
            </w:r>
          </w:p>
          <w:p w14:paraId="3BB53B0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Il-qligħ imfaddal qabel l-aġġustamenti regolatorji kollha f’konformità mal-punt (c) tal-Artikolu 26(1) tas-CRR (qabel l-inklużjoni ta’ kwalunkwe profitt jew telf nett interim)</w:t>
            </w:r>
          </w:p>
        </w:tc>
      </w:tr>
      <w:tr w:rsidR="00C85971" w:rsidRPr="007F4CC8" w14:paraId="55D99A61" w14:textId="77777777" w:rsidTr="00D819DE">
        <w:trPr>
          <w:trHeight w:val="980"/>
        </w:trPr>
        <w:tc>
          <w:tcPr>
            <w:tcW w:w="1172" w:type="dxa"/>
            <w:vAlign w:val="center"/>
          </w:tcPr>
          <w:p w14:paraId="269B673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242" w:type="dxa"/>
            <w:vAlign w:val="center"/>
          </w:tcPr>
          <w:p w14:paraId="32D3B93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Introjtu ieħor komprensiv akkumulat (u riżervi oħrajn)</w:t>
            </w:r>
          </w:p>
          <w:p w14:paraId="7F75661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introjtu ieħor komprensiv akkumulat u ta’ riżervi oħrajn f’konformità mal-punti (d) u (e) tal-Artikolu 26(1) tas-CRR</w:t>
            </w:r>
          </w:p>
        </w:tc>
      </w:tr>
      <w:tr w:rsidR="00C85971" w:rsidRPr="007F4CC8" w14:paraId="5C04AF2A" w14:textId="77777777" w:rsidTr="00D819DE">
        <w:tc>
          <w:tcPr>
            <w:tcW w:w="1172" w:type="dxa"/>
            <w:vAlign w:val="center"/>
          </w:tcPr>
          <w:p w14:paraId="18044CF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EU-3 a</w:t>
            </w:r>
          </w:p>
        </w:tc>
        <w:tc>
          <w:tcPr>
            <w:tcW w:w="7242" w:type="dxa"/>
            <w:vAlign w:val="center"/>
          </w:tcPr>
          <w:p w14:paraId="780A3FE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Fondi għal riskju bankarju ġenerali</w:t>
            </w:r>
          </w:p>
          <w:p w14:paraId="3C42716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fondi għal riskju bankarju ġenerali f’konformità mal-punt (f) tal-Artikolu 26(1) tas-CRR</w:t>
            </w:r>
          </w:p>
        </w:tc>
      </w:tr>
      <w:tr w:rsidR="00C85971" w:rsidRPr="007F4CC8" w14:paraId="429037B8" w14:textId="77777777" w:rsidTr="00D819DE">
        <w:tc>
          <w:tcPr>
            <w:tcW w:w="1172" w:type="dxa"/>
            <w:vAlign w:val="center"/>
          </w:tcPr>
          <w:p w14:paraId="3AC0D40C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242" w:type="dxa"/>
            <w:vAlign w:val="center"/>
          </w:tcPr>
          <w:p w14:paraId="1293988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entrati kwalifikanti msemmija fl-Artikolu 484(3) tas-CRR u tal-kontijiet tal-primjum azzjonarju relatati soġġetti għall-eliminazzjoni gradwali mis-CET1</w:t>
            </w:r>
          </w:p>
          <w:p w14:paraId="434ED6B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entrati kwalifikanti msemmija fl-Artikolu 484(3) tas-CRR u tal-kontijiet tal-primjum azzjonarju relatati soġġetti għall-eliminazzjoni gradwali mis-CET1 kif deskritt fl-Artikolu 486(2) tas-CRR</w:t>
            </w:r>
          </w:p>
        </w:tc>
      </w:tr>
      <w:tr w:rsidR="00C85971" w:rsidRPr="007F4CC8" w14:paraId="0FE5F2C7" w14:textId="77777777" w:rsidTr="00D819DE">
        <w:tc>
          <w:tcPr>
            <w:tcW w:w="1172" w:type="dxa"/>
            <w:vAlign w:val="center"/>
          </w:tcPr>
          <w:p w14:paraId="31B676BF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242" w:type="dxa"/>
            <w:vAlign w:val="center"/>
          </w:tcPr>
          <w:p w14:paraId="3FF63C4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Interessi minoritarji (ammont permess fis-CET1 konsolidat)</w:t>
            </w:r>
          </w:p>
          <w:p w14:paraId="64724C4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L-interessi minoritarji (ammont permess fis-CET1 konsolidat) skont l-Artikolu 84 tas-CRR</w:t>
            </w:r>
          </w:p>
        </w:tc>
      </w:tr>
      <w:tr w:rsidR="00C85971" w:rsidRPr="007F4CC8" w14:paraId="05B4754F" w14:textId="77777777" w:rsidTr="00D819DE">
        <w:tc>
          <w:tcPr>
            <w:tcW w:w="1172" w:type="dxa"/>
            <w:vAlign w:val="center"/>
          </w:tcPr>
          <w:p w14:paraId="039F76B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EU-5 a</w:t>
            </w:r>
          </w:p>
        </w:tc>
        <w:tc>
          <w:tcPr>
            <w:tcW w:w="7242" w:type="dxa"/>
            <w:vAlign w:val="center"/>
          </w:tcPr>
          <w:p w14:paraId="179AFE3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Profitti interim rieżaminati b’mod independenti netti minn kwalunkwe imposta jew dividend prevedibbli</w:t>
            </w:r>
          </w:p>
          <w:p w14:paraId="3017376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Il-profitti interim rieżaminati b’mod indipendenti netti minn kwalunkwe imposta jew dividend prevedibbli skont l-Artikolu 26(2) tas-CRR</w:t>
            </w:r>
          </w:p>
        </w:tc>
      </w:tr>
      <w:tr w:rsidR="00C85971" w:rsidRPr="007F4CC8" w14:paraId="0DB6D54A" w14:textId="77777777" w:rsidTr="00D819DE">
        <w:tc>
          <w:tcPr>
            <w:tcW w:w="1172" w:type="dxa"/>
            <w:vAlign w:val="center"/>
          </w:tcPr>
          <w:p w14:paraId="77050ED8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242" w:type="dxa"/>
            <w:vAlign w:val="center"/>
          </w:tcPr>
          <w:p w14:paraId="181768A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ta’ Ekwità Komuni (CET1, Common Equity Tier 1) qabel aġġustamenti regolatorji</w:t>
            </w:r>
          </w:p>
          <w:p w14:paraId="5517D0E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fir-ringieli 1 sa EU-5 a ta’ dan il-mudell</w:t>
            </w:r>
          </w:p>
        </w:tc>
      </w:tr>
      <w:tr w:rsidR="00C85971" w:rsidRPr="007F4CC8" w14:paraId="1DB3573D" w14:textId="77777777" w:rsidTr="00D819DE">
        <w:tc>
          <w:tcPr>
            <w:tcW w:w="1172" w:type="dxa"/>
            <w:vAlign w:val="center"/>
          </w:tcPr>
          <w:p w14:paraId="3A212C6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242" w:type="dxa"/>
            <w:vAlign w:val="center"/>
          </w:tcPr>
          <w:p w14:paraId="25B1784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fil-valur addizzjonali (ammont negattiv)</w:t>
            </w:r>
          </w:p>
          <w:p w14:paraId="24604E9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L-aġġustamenti fil-valur addizzjonali f’konformità mal-Artikoli 34 u 105 tas-CRR (ammont negattiv)</w:t>
            </w:r>
          </w:p>
        </w:tc>
      </w:tr>
      <w:tr w:rsidR="00C85971" w:rsidRPr="007F4CC8" w14:paraId="5FE594E0" w14:textId="77777777" w:rsidTr="00D819DE">
        <w:tc>
          <w:tcPr>
            <w:tcW w:w="1172" w:type="dxa"/>
            <w:vAlign w:val="center"/>
          </w:tcPr>
          <w:p w14:paraId="04267FF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242" w:type="dxa"/>
            <w:vAlign w:val="center"/>
          </w:tcPr>
          <w:p w14:paraId="540851D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intanġibbli (netti mill-obbligazzjoni ta’ taxxa relatata) (ammont negattiv)</w:t>
            </w:r>
          </w:p>
          <w:p w14:paraId="5E39866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L-assi intanġibbli (netti mill-obbligazzjoni ta’ taxxa relatata) f’konformità mal-punt (b) tal-Artikolu 36(1) u mal-Artikolu 37 tas-CRR (ammont negattiv)</w:t>
            </w:r>
          </w:p>
        </w:tc>
      </w:tr>
      <w:tr w:rsidR="00C85971" w:rsidRPr="007F4CC8" w14:paraId="57D545A8" w14:textId="77777777" w:rsidTr="00D819DE">
        <w:tc>
          <w:tcPr>
            <w:tcW w:w="1172" w:type="dxa"/>
            <w:vAlign w:val="center"/>
          </w:tcPr>
          <w:p w14:paraId="058D3A75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242" w:type="dxa"/>
            <w:vAlign w:val="center"/>
          </w:tcPr>
          <w:p w14:paraId="16084F4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66B4EBC9" w14:textId="77777777" w:rsidTr="00D819DE">
        <w:tc>
          <w:tcPr>
            <w:tcW w:w="1172" w:type="dxa"/>
            <w:vAlign w:val="center"/>
          </w:tcPr>
          <w:p w14:paraId="2BDE1E17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242" w:type="dxa"/>
            <w:vAlign w:val="center"/>
          </w:tcPr>
          <w:p w14:paraId="03352CF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tat-taxxa differita li jiddependu fuq il-profittabilità futura esklużi dawk li jirriżultaw minn differenzi temporanji (netti mill-obbligazzjoni ta’ taxxa relatata meta jiġu ssodisfati l-kundizzjonijiet fl-Artikolu 38(3) tas-CRR) (ammont negattiv)</w:t>
            </w:r>
          </w:p>
          <w:p w14:paraId="2A0A42E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L-assi tat-taxxa differita li jiddependu fuq il-profittabilità futura esklużi dawk li jirriżultaw minn differenzi temporanji (netti mill-obbligazzjoni ta’ taxxa relatata meta jiġu ssodisfati l-kundizzjonijiet fl-Artikolu 38(3) tas-CRR) f’konformità mal-punt (c) tal-Artikolu 36(1) u mal-Artikolu 38 tas-CRR (ammont negattiv)</w:t>
            </w:r>
          </w:p>
        </w:tc>
      </w:tr>
      <w:tr w:rsidR="00C85971" w:rsidRPr="007F4CC8" w14:paraId="6D9F3290" w14:textId="77777777" w:rsidTr="00D819DE">
        <w:tc>
          <w:tcPr>
            <w:tcW w:w="1172" w:type="dxa"/>
            <w:vAlign w:val="center"/>
          </w:tcPr>
          <w:p w14:paraId="45C66F6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242" w:type="dxa"/>
            <w:vAlign w:val="center"/>
          </w:tcPr>
          <w:p w14:paraId="68ABFBF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Riservi ta’ valur ġust relatati ma’ qligħ jew telf fuq ħeġġijiet tal-flussi tal-flus ta’ strumenti finanzjarji li ma jiġux ivvalwati abbażi tal-valur ġust</w:t>
            </w:r>
          </w:p>
          <w:p w14:paraId="28EED64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Ir-riżervi ta’ valur ġust relatati ma’ qligħ jew telf fuq ħeġġijiet tal-flussi tal-flus ta’ strumenti finanzjarji li ma jiġux ivvalwati abbażi tal-valur ġust f’konformità mal-punt (a) tal-Artikolu 33(1) tas-CRR</w:t>
            </w:r>
          </w:p>
        </w:tc>
      </w:tr>
      <w:tr w:rsidR="00C85971" w:rsidRPr="007F4CC8" w14:paraId="71D2CA32" w14:textId="77777777" w:rsidTr="00D819DE">
        <w:tc>
          <w:tcPr>
            <w:tcW w:w="1172" w:type="dxa"/>
            <w:vAlign w:val="center"/>
          </w:tcPr>
          <w:p w14:paraId="0F63B72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242" w:type="dxa"/>
            <w:vAlign w:val="center"/>
          </w:tcPr>
          <w:p w14:paraId="7F76EC5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Ammonti negattivi li jirriżultaw mill-kalkolu tal-ammonti ta’ telf mistenni</w:t>
            </w:r>
          </w:p>
          <w:p w14:paraId="1056ED1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negattivi li jirriżultaw mill-kalkolu tal-ammonti ta’ telf mistenni f’konformità mal-punt (d) tal-Artikolu 36(1) u mal-Artikolu 40 tas-CRR</w:t>
            </w:r>
          </w:p>
        </w:tc>
      </w:tr>
      <w:tr w:rsidR="00C85971" w:rsidRPr="007F4CC8" w14:paraId="668AEBB4" w14:textId="77777777" w:rsidTr="00D819DE">
        <w:tc>
          <w:tcPr>
            <w:tcW w:w="1172" w:type="dxa"/>
            <w:vAlign w:val="center"/>
          </w:tcPr>
          <w:p w14:paraId="3EA3D281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242" w:type="dxa"/>
            <w:vAlign w:val="center"/>
          </w:tcPr>
          <w:p w14:paraId="2DCF7FE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Kwalunkwe żieda fl-ekwità li tirriżulta minn assi titolizzati (ammont negattiv)</w:t>
            </w:r>
          </w:p>
          <w:p w14:paraId="0C6A56A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Kwalunkwe żieda fl-ekwità li tirriżulta minn assi titolizzati f’konformità mal-Artikolu 32(1) tas-CRR (ammont negattiv)</w:t>
            </w:r>
          </w:p>
        </w:tc>
      </w:tr>
      <w:tr w:rsidR="00C85971" w:rsidRPr="007F4CC8" w14:paraId="04770087" w14:textId="77777777" w:rsidTr="00D819DE">
        <w:tc>
          <w:tcPr>
            <w:tcW w:w="1172" w:type="dxa"/>
            <w:vAlign w:val="center"/>
          </w:tcPr>
          <w:p w14:paraId="7A814A94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242" w:type="dxa"/>
            <w:vAlign w:val="center"/>
          </w:tcPr>
          <w:p w14:paraId="4D17091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Qligħ jew telf fuq l-obbligazzjonijiet ivvalwati abbażi tal-valur ġust li jirriżulta minn tibdiliet fl-affidabbiltà kreditizja proprja</w:t>
            </w:r>
          </w:p>
          <w:p w14:paraId="07C3FAB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Il-qligħ jew it-telf fuq l-obbligazzjonijiet ivvalwati abbażi tal-valur ġust li jirriżulta minn tibdiliet fl-affidabbiltà kreditizja proprja f’konformità mal-punt (b) tal-Artikolu 33(1) tas-CRR</w:t>
            </w:r>
          </w:p>
        </w:tc>
      </w:tr>
      <w:tr w:rsidR="00C85971" w:rsidRPr="007F4CC8" w14:paraId="68D64C29" w14:textId="77777777" w:rsidTr="00D819DE">
        <w:tc>
          <w:tcPr>
            <w:tcW w:w="1172" w:type="dxa"/>
            <w:vAlign w:val="center"/>
          </w:tcPr>
          <w:p w14:paraId="645BE2A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242" w:type="dxa"/>
            <w:vAlign w:val="center"/>
          </w:tcPr>
          <w:p w14:paraId="34140A6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ta’ fond tal-pensjoni b’benefiċċji definiti (ammont negattiv)</w:t>
            </w:r>
          </w:p>
          <w:p w14:paraId="7FE0A99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L-assi ta’ fond tal-pensjoni b’benefiċċju definit f’konformità mal-punt (e) tal-Artikolu 36(1) u mal-Artikolu 41 tas-CRR (ammont negattiv)</w:t>
            </w:r>
          </w:p>
        </w:tc>
      </w:tr>
      <w:tr w:rsidR="00C85971" w:rsidRPr="007F4CC8" w14:paraId="3681BE55" w14:textId="77777777" w:rsidTr="00D819DE">
        <w:tc>
          <w:tcPr>
            <w:tcW w:w="1172" w:type="dxa"/>
            <w:vAlign w:val="center"/>
          </w:tcPr>
          <w:p w14:paraId="0034A022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242" w:type="dxa"/>
            <w:vAlign w:val="center"/>
          </w:tcPr>
          <w:p w14:paraId="7DEFE6A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minn istituzzjoni ta’ strumenti tas-CET1 proprji (ammont negattiv)</w:t>
            </w:r>
          </w:p>
          <w:p w14:paraId="77709E9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minn istituzzjoni ta’ strumenti tas-CET1 proprji kif deskritti fil-punt (f) tal-Artikolu 36(1) u fl-Artikolu 42 tas-CRR (ammont negattiv)</w:t>
            </w:r>
          </w:p>
        </w:tc>
      </w:tr>
      <w:tr w:rsidR="00C85971" w:rsidRPr="007F4CC8" w14:paraId="32F833B6" w14:textId="77777777" w:rsidTr="00D819DE">
        <w:tc>
          <w:tcPr>
            <w:tcW w:w="1172" w:type="dxa"/>
            <w:vAlign w:val="center"/>
          </w:tcPr>
          <w:p w14:paraId="2A6F9FD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242" w:type="dxa"/>
            <w:vAlign w:val="center"/>
          </w:tcPr>
          <w:p w14:paraId="1754CB1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tal-istrumenti tas-CET 1 ta’ entitajiet tas-settur finanzjarju meta dawk l-entitajiet ikollhom parteċipazzjonijiet inkroċjati reċiproċi mal-istituzzjoni mfassla biex ikabbru b’mod artifiċjali l-fondi proprji tal-istituzzjoni (ammont negattiv)</w:t>
            </w:r>
          </w:p>
          <w:p w14:paraId="2AFFD0C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tal-istrumenti tas-CET1 ta’ entitajiet tas-settur finanzjarju meta dawk l-entitajiet ikollhom parteċipazzjonijiet inkroċjati reċiproċi mal-istituzzjoni mfassla biex ikabbru b’mod artifiċjali l-fondi proprji tal-istituzzjoni kif deskritti fil-punt (g) tal-Artikolu 36(1) u fl-Artikolu 44 tas-CRR (ammont negattiv)</w:t>
            </w:r>
          </w:p>
        </w:tc>
      </w:tr>
      <w:tr w:rsidR="00C85971" w:rsidRPr="007F4CC8" w14:paraId="6B072F45" w14:textId="77777777" w:rsidTr="00D819DE">
        <w:tc>
          <w:tcPr>
            <w:tcW w:w="1172" w:type="dxa"/>
            <w:vAlign w:val="center"/>
          </w:tcPr>
          <w:p w14:paraId="76E49E6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7242" w:type="dxa"/>
            <w:vAlign w:val="center"/>
          </w:tcPr>
          <w:p w14:paraId="3B9E256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mill-istituzzjoni tal-istrumenti tas-CET1 ta’ entitajiet tas-settur finanzjarju meta l-istituzzjoni ma jkollhiex investiment sinifikanti f’dawk l-entitajiet (ammont ogħla mil-livell limitu ta’ 10 % u nett mill-pożizzjonijiet qosra eliġibbli) (ammont negattiv)</w:t>
            </w:r>
          </w:p>
          <w:p w14:paraId="3D0E5CB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tal-istrumenti tas-CET1 ta’ entitajiet tas-settur finanzjarju meta l-istituzzjoni ma jkollhiex investiment sinifikanti f’dawk l-entitajiet (ammont ogħla mil-livell limitu ta’ 10 % u nett mill-pożizzjonijiet qosra eliġibbli) kif deskritti fil-punt (h) tal-Artikolu 36(1) u fl-Artikoli 43, 45, 46, 49(2) u (3) u 79 tas-CRR (ammont negattiv)</w:t>
            </w:r>
          </w:p>
        </w:tc>
      </w:tr>
      <w:tr w:rsidR="00C85971" w:rsidRPr="007F4CC8" w14:paraId="6302E329" w14:textId="77777777" w:rsidTr="00D819DE">
        <w:tc>
          <w:tcPr>
            <w:tcW w:w="1172" w:type="dxa"/>
            <w:vAlign w:val="center"/>
          </w:tcPr>
          <w:p w14:paraId="0DAD47A8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7242" w:type="dxa"/>
            <w:vAlign w:val="center"/>
          </w:tcPr>
          <w:p w14:paraId="4BA2A69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mill-istituzzjoni tal-istrumenti tas-CET1 ta’ entitajiet tas-settur finanzjarju meta l-istituzzjoni jkollha investiment sinifikanti f’dawk l-entitajiet (ammont ogħla mil-livell limitu ta’ 10 % u nett mill-pożizzjonijiet qosra eliġibbli) (ammont negattiv)</w:t>
            </w:r>
          </w:p>
          <w:p w14:paraId="39DCB46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mill-istituzzjoni tal-istrumenti tas-CET1 ta’ entitajiet tas-settur finanzjarju meta l-istituzzjoni jkollha investiment sinifikanti f’dawk l-entitajiet (ammont ogħla mil-livell limitu ta’ 10 % u nett mill-pożizzjonijiet qosra eliġibbli) kif deskritti fil-punt (i) tal-Artikolu 36(1), fl-Artikoli 43, 45, 47, fil-punt (b) tal-Artikolu 48(1), u fl-Artikolu 49 (1) sa (3) tas-CRR (ammont negattiv)</w:t>
            </w:r>
          </w:p>
        </w:tc>
      </w:tr>
      <w:tr w:rsidR="00C85971" w:rsidRPr="007F4CC8" w14:paraId="42E6F488" w14:textId="77777777" w:rsidTr="00D819DE">
        <w:tc>
          <w:tcPr>
            <w:tcW w:w="1172" w:type="dxa"/>
            <w:vAlign w:val="center"/>
          </w:tcPr>
          <w:p w14:paraId="00D177C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7242" w:type="dxa"/>
            <w:vAlign w:val="center"/>
          </w:tcPr>
          <w:p w14:paraId="7EEC1B7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61B4CB13" w14:textId="77777777" w:rsidTr="00D819DE">
        <w:tc>
          <w:tcPr>
            <w:tcW w:w="1172" w:type="dxa"/>
            <w:vAlign w:val="center"/>
          </w:tcPr>
          <w:p w14:paraId="313FE94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a</w:t>
            </w:r>
          </w:p>
        </w:tc>
        <w:tc>
          <w:tcPr>
            <w:tcW w:w="7242" w:type="dxa"/>
            <w:vAlign w:val="center"/>
          </w:tcPr>
          <w:p w14:paraId="7BE5743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tal-iskopertura tal-entrati li ġejjin li jikkwalifikaw għal RW ta’ 1250 %, meta l-istituzzjoni tagħżel l-alternattiva tat-tnaqqis</w:t>
            </w:r>
          </w:p>
          <w:p w14:paraId="2CA8C5B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tal-entrati li ġejjin li jikkwalifikaw għal RW ta’ 1250 %, meta l-istituzzjoni tagħżel l-alternattiva tat-tnaqqis, kif deskritt fil-punt (k) tal-Artikolu 36(1) tas-CRR</w:t>
            </w:r>
          </w:p>
        </w:tc>
      </w:tr>
      <w:tr w:rsidR="00C85971" w:rsidRPr="007F4CC8" w14:paraId="216A2996" w14:textId="77777777" w:rsidTr="00D819DE">
        <w:tc>
          <w:tcPr>
            <w:tcW w:w="1172" w:type="dxa"/>
            <w:vAlign w:val="center"/>
          </w:tcPr>
          <w:p w14:paraId="6FDF8572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b</w:t>
            </w:r>
          </w:p>
        </w:tc>
        <w:tc>
          <w:tcPr>
            <w:tcW w:w="7242" w:type="dxa"/>
            <w:vAlign w:val="center"/>
          </w:tcPr>
          <w:p w14:paraId="6D0F55A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parteċipazzjonijiet kwalifikanti barra mis-settur finanzjarju (ammont negattiv)</w:t>
            </w:r>
          </w:p>
          <w:p w14:paraId="0056EA6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fl-EU-20 a, l-ammont relatat ma’ parteċipazzjoni kwalifikanti barra mis-settur finanzjarju f’konformità mal-punt (k)(i) tal-Artikolu 36(1) u mal-Artikoli 89 sa 91 tas-CRR (ammont negattiv)</w:t>
            </w:r>
          </w:p>
        </w:tc>
      </w:tr>
      <w:tr w:rsidR="00C85971" w:rsidRPr="007F4CC8" w14:paraId="694F5B83" w14:textId="77777777" w:rsidTr="00D819DE">
        <w:tc>
          <w:tcPr>
            <w:tcW w:w="1172" w:type="dxa"/>
            <w:vAlign w:val="center"/>
          </w:tcPr>
          <w:p w14:paraId="00CA28A1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c</w:t>
            </w:r>
          </w:p>
        </w:tc>
        <w:tc>
          <w:tcPr>
            <w:tcW w:w="7242" w:type="dxa"/>
            <w:vAlign w:val="center"/>
          </w:tcPr>
          <w:p w14:paraId="66854EC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pożizzjonijiet ta’ titolizzazzjoni (ammont negattiv)</w:t>
            </w:r>
          </w:p>
          <w:p w14:paraId="232BFB2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fl-EU-20 a ta’ dan il-mudell, l-ammont relatat mal-pożizzjonijiet ta’ titolizzazzjoni, f’konformità mal-punt (k)(ii) tal-Artikolu 36(1), mal-punt (b) tal-Artikolu 243(1), mal-punt (b) tal-Artikolu 244(1) u mal-Artikolu 258 tas-CRR (ammont negattiv)</w:t>
            </w:r>
          </w:p>
        </w:tc>
      </w:tr>
      <w:tr w:rsidR="00C85971" w:rsidRPr="007F4CC8" w14:paraId="7CC14FB6" w14:textId="77777777" w:rsidTr="00D819DE">
        <w:tc>
          <w:tcPr>
            <w:tcW w:w="1172" w:type="dxa"/>
            <w:vAlign w:val="center"/>
          </w:tcPr>
          <w:p w14:paraId="2476A7F4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d</w:t>
            </w:r>
          </w:p>
        </w:tc>
        <w:tc>
          <w:tcPr>
            <w:tcW w:w="7242" w:type="dxa"/>
            <w:vAlign w:val="center"/>
          </w:tcPr>
          <w:p w14:paraId="7715FCA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konsenji bla ħlas (ammont negattiv)</w:t>
            </w:r>
          </w:p>
          <w:p w14:paraId="218B6C2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fl-EU-20 a ta’ dan il-mudell, l-ammont relatat mal-konsenji bla ħlas f’konformità mal-punt (k)(iii) tal-Artikolu 36(1) u mal-Artikolu 379(3) tas-CRR (ammont negattiv)</w:t>
            </w:r>
          </w:p>
        </w:tc>
      </w:tr>
      <w:tr w:rsidR="00C85971" w:rsidRPr="007F4CC8" w14:paraId="2AAF4949" w14:textId="77777777" w:rsidTr="00D819DE">
        <w:tc>
          <w:tcPr>
            <w:tcW w:w="1172" w:type="dxa"/>
            <w:vAlign w:val="center"/>
          </w:tcPr>
          <w:p w14:paraId="1F1BEBC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</w:t>
            </w:r>
          </w:p>
        </w:tc>
        <w:tc>
          <w:tcPr>
            <w:tcW w:w="7242" w:type="dxa"/>
            <w:vAlign w:val="center"/>
          </w:tcPr>
          <w:p w14:paraId="0D30480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tat-taxxa differita li jirriżultaw minn differenzi temporanji (ammont ogħla mil-livell limitu ta’ 10 %, nett mill-obbligazzjoni ta’ taxxa relatata meta jiġu ssodisfati l-kundizzjonijiet fl-Artikolu 38(3) tas-CRR) (ammont negattiv)</w:t>
            </w:r>
          </w:p>
          <w:p w14:paraId="1047B9C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L-assi tat-taxxa differita li jirriżultaw minn differenzi temporanji (ammont ogħla mil-livell limitu ta’ 10 %, nett mill-obbligazzjoni ta’ taxxa relatata meta jiġu ssodisfati l-kundizzjonijiet fl-Artikolu 38(3) tas-CRR) kif deskritti fil-punt (c) tal-Artikolu 36(1), fl-Artikolu 38 u fil-punt (a) tal-Artikolu 48(1) tas-CRR (ammont negattiv)</w:t>
            </w:r>
          </w:p>
        </w:tc>
      </w:tr>
      <w:tr w:rsidR="00C85971" w:rsidRPr="007F4CC8" w14:paraId="38402C5C" w14:textId="77777777" w:rsidTr="00D819DE">
        <w:tc>
          <w:tcPr>
            <w:tcW w:w="1172" w:type="dxa"/>
            <w:vAlign w:val="center"/>
          </w:tcPr>
          <w:p w14:paraId="219B334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7242" w:type="dxa"/>
            <w:vAlign w:val="center"/>
          </w:tcPr>
          <w:p w14:paraId="5A0A5E9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li jaqbeż il-livell limitu ta’ 17,65 % (ammont negattiv)</w:t>
            </w:r>
          </w:p>
          <w:p w14:paraId="5ADBAB1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li jaqbeż il-livell limitu ta’ 17,65 % f’konformità mal-Artikolu 48(1) tas-CRR (ammont negattiv)</w:t>
            </w:r>
          </w:p>
        </w:tc>
      </w:tr>
      <w:tr w:rsidR="00C85971" w:rsidRPr="007F4CC8" w14:paraId="7F34C5C9" w14:textId="77777777" w:rsidTr="00D819DE">
        <w:tc>
          <w:tcPr>
            <w:tcW w:w="1172" w:type="dxa"/>
            <w:vAlign w:val="center"/>
          </w:tcPr>
          <w:p w14:paraId="10F2A170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7242" w:type="dxa"/>
            <w:vAlign w:val="center"/>
          </w:tcPr>
          <w:p w14:paraId="4727FB4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parteċipazzjonijiet diretti, indiretti u sintetiċi mill-istituzzjoni tal-istrumenti tas-CET1 ta’ entitajiet tas-settur finanzjarju meta l-istituzzjoni jkollha investiment sinifikanti f’dawk l-entitajiet</w:t>
            </w:r>
          </w:p>
          <w:p w14:paraId="63DF0E4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fir-ringiela 22 ta’ dan il-mudell, l-ammont ta’ parteċipazzjonijiet diretti, indiretti u sintetiċi mill-istituzzjoni tal-istrumenti tas-CET1 ta’ entitajiet tas-settur finanzjarju meta l-istituzzjoni jkollha investiment sinifikanti f’dawk l-entitajiet kif deskritt fil-punt (i) tal-Artikolu 36(1) u fil-punt (b) tal-Artikolu 48(1) tas-CRR</w:t>
            </w:r>
          </w:p>
        </w:tc>
      </w:tr>
      <w:tr w:rsidR="00C85971" w:rsidRPr="007F4CC8" w14:paraId="0813CA46" w14:textId="77777777" w:rsidTr="00D819DE">
        <w:tc>
          <w:tcPr>
            <w:tcW w:w="1172" w:type="dxa"/>
            <w:vAlign w:val="center"/>
          </w:tcPr>
          <w:p w14:paraId="2694AF1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7242" w:type="dxa"/>
            <w:vAlign w:val="center"/>
          </w:tcPr>
          <w:p w14:paraId="310E2E5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02EC4B80" w14:textId="77777777" w:rsidTr="00D819DE">
        <w:tc>
          <w:tcPr>
            <w:tcW w:w="1172" w:type="dxa"/>
            <w:vAlign w:val="center"/>
          </w:tcPr>
          <w:p w14:paraId="7A4381A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7242" w:type="dxa"/>
            <w:vAlign w:val="center"/>
          </w:tcPr>
          <w:p w14:paraId="0AD27DB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tat-taxxa differita li jirriżultaw minn differenzi temporanji</w:t>
            </w:r>
          </w:p>
          <w:p w14:paraId="482D0A2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fir-ringiela 22 ta’ dan il-mudell, l-ammont ta’ assi tat-taxxa differita li jirriżultaw minn differenzi temporanji kif deskritt fil-punt (c) tal-Artikolu 36(1) fl-Artikolu 38 u fil-punt (a) tal-Artikolu 48(1) tas-CRR</w:t>
            </w:r>
          </w:p>
        </w:tc>
      </w:tr>
      <w:tr w:rsidR="00C85971" w:rsidRPr="007F4CC8" w14:paraId="6B2DEE6B" w14:textId="77777777" w:rsidTr="00D819DE">
        <w:tc>
          <w:tcPr>
            <w:tcW w:w="1172" w:type="dxa"/>
            <w:vAlign w:val="center"/>
          </w:tcPr>
          <w:p w14:paraId="3E19173C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EU-25 a</w:t>
            </w:r>
          </w:p>
        </w:tc>
        <w:tc>
          <w:tcPr>
            <w:tcW w:w="7242" w:type="dxa"/>
            <w:vAlign w:val="center"/>
          </w:tcPr>
          <w:p w14:paraId="639D394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għas-sena finanzjarja kurrenti (ammont negattiv)</w:t>
            </w:r>
          </w:p>
          <w:p w14:paraId="21AC546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It-telf għas-sena finanzjarja f’konformità mal-punt (a) tal-Artikolu 36(1) tas-CRR (ammont negattiv)</w:t>
            </w:r>
          </w:p>
        </w:tc>
      </w:tr>
      <w:tr w:rsidR="00C85971" w:rsidRPr="007F4CC8" w14:paraId="6ED9742F" w14:textId="77777777" w:rsidTr="00D819DE">
        <w:tc>
          <w:tcPr>
            <w:tcW w:w="1172" w:type="dxa"/>
            <w:vAlign w:val="center"/>
          </w:tcPr>
          <w:p w14:paraId="5C206F4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EU-25 b</w:t>
            </w:r>
          </w:p>
        </w:tc>
        <w:tc>
          <w:tcPr>
            <w:tcW w:w="7242" w:type="dxa"/>
            <w:vAlign w:val="center"/>
          </w:tcPr>
          <w:p w14:paraId="635948D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Imposti tat-taxxa prevedibbli relatati mal-entrati tas-CET1 ħlief meta l-istituzzjoni taġġusta b’mod xieraq l-ammont ta’ entrati tas-CET1 sa fejn tali imposti tat-taxxa jnaqqsu l-ammont sa fejn dawk l-entrati jistgħu jintużaw biex ikopru r-riskji jew it-telf (ammont negattiv)</w:t>
            </w:r>
          </w:p>
          <w:p w14:paraId="734D12D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imposti tat-taxxa prevedibbli relatati mal-entrati tas-CET1 prevedibbli fil-mument tal-kalkolu tagħhom, ħlief meta l-istituzzjoni taġġusta b’mod xieraq l-ammont ta’ entrati tas-CET1 sa fejn tali imposti tat-taxxa jnaqqsu l-ammont sa fejn dawk l-entrati jistgħu jiġu applikati biex ikopru r-riskji jew it-telf, f’konformità mal-punt (l) tal-Artikolu 36(1) tas-CRR (ammont negattiv)</w:t>
            </w:r>
          </w:p>
        </w:tc>
      </w:tr>
      <w:tr w:rsidR="00C85971" w:rsidRPr="007F4CC8" w14:paraId="374CCA46" w14:textId="77777777" w:rsidTr="00D819DE">
        <w:tc>
          <w:tcPr>
            <w:tcW w:w="1172" w:type="dxa"/>
            <w:vAlign w:val="center"/>
          </w:tcPr>
          <w:p w14:paraId="274B2F6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7242" w:type="dxa"/>
            <w:vAlign w:val="center"/>
          </w:tcPr>
          <w:p w14:paraId="0A67484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7B071964" w14:textId="77777777" w:rsidTr="00D819DE">
        <w:tc>
          <w:tcPr>
            <w:tcW w:w="1172" w:type="dxa"/>
            <w:vAlign w:val="center"/>
          </w:tcPr>
          <w:p w14:paraId="17F8AA4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7242" w:type="dxa"/>
            <w:vAlign w:val="center"/>
          </w:tcPr>
          <w:p w14:paraId="39A9779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tal-AT1 kwalifikanti li jaqbeż l-entrati tal-AT1 tal-istituzzjoni (ammont negattiv)</w:t>
            </w:r>
          </w:p>
          <w:p w14:paraId="355E3AE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It-tnaqqis tal-AT1 kwalifikanti li jaqbeż l-entrati tal-AT1 tal-istituzzjoni kif deskritt fil-punt (j) tal-Artikolu 36(1) tas-CRR (ammont negattiv)</w:t>
            </w:r>
          </w:p>
        </w:tc>
      </w:tr>
      <w:tr w:rsidR="00C85971" w:rsidRPr="007F4CC8" w14:paraId="0C0AFC57" w14:textId="77777777" w:rsidTr="00D819DE">
        <w:tc>
          <w:tcPr>
            <w:tcW w:w="1172" w:type="dxa"/>
            <w:vAlign w:val="center"/>
          </w:tcPr>
          <w:p w14:paraId="5A66113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EU-27 a</w:t>
            </w:r>
          </w:p>
        </w:tc>
        <w:tc>
          <w:tcPr>
            <w:tcW w:w="7242" w:type="dxa"/>
            <w:vAlign w:val="center"/>
          </w:tcPr>
          <w:p w14:paraId="18AFE0A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regolatorji oħra</w:t>
            </w:r>
          </w:p>
          <w:p w14:paraId="2E4AF0F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f’din ir-ringiela kwalunkwe aġġustament regolatorju applikabbli, irrapportat bħala parti mir-rapportar superviżorju u mhux inkluż fi kwalunkwe ringiela oħra ta’ dan il-mudell, inkluż l-ammont ta’ arranġamenti tranżizzjonali tal-IFRS 9, meta rilevanti u sa tmiem il-perjodu tranżitorju</w:t>
            </w:r>
          </w:p>
        </w:tc>
      </w:tr>
      <w:tr w:rsidR="00C85971" w:rsidRPr="007F4CC8" w14:paraId="1E8EA207" w14:textId="77777777" w:rsidTr="00D819DE">
        <w:tc>
          <w:tcPr>
            <w:tcW w:w="1172" w:type="dxa"/>
            <w:vAlign w:val="center"/>
          </w:tcPr>
          <w:p w14:paraId="1C7F4975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7242" w:type="dxa"/>
            <w:vAlign w:val="center"/>
          </w:tcPr>
          <w:p w14:paraId="5A31DBA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regolatorji totali għall-Grad 1 ta’ Ekwità Komuni tas-CET1</w:t>
            </w:r>
          </w:p>
          <w:p w14:paraId="45C480D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jiġu kkalkolati bħala s-somma tal-ammonti fir-ringieli 7 sa EU-20 a, 21, 22 u EU-25 a sa EU-27 a ta’ dan il-mudell</w:t>
            </w:r>
          </w:p>
        </w:tc>
      </w:tr>
      <w:tr w:rsidR="00C85971" w:rsidRPr="007F4CC8" w14:paraId="56BD07BE" w14:textId="77777777" w:rsidTr="00D819DE">
        <w:tc>
          <w:tcPr>
            <w:tcW w:w="1172" w:type="dxa"/>
            <w:vAlign w:val="center"/>
          </w:tcPr>
          <w:p w14:paraId="60EAA0B0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7242" w:type="dxa"/>
            <w:vAlign w:val="center"/>
          </w:tcPr>
          <w:p w14:paraId="242357F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ta’ Ekwità Komuni (CET1)</w:t>
            </w:r>
          </w:p>
          <w:p w14:paraId="7AF2FC1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jiġi kkalkolat bħala r-ringiela 6 li minnha titnaqqas ir-ringiela 28 ta’ dan il-mudell</w:t>
            </w:r>
          </w:p>
        </w:tc>
      </w:tr>
      <w:tr w:rsidR="00C85971" w:rsidRPr="007F4CC8" w14:paraId="1DF5C941" w14:textId="77777777" w:rsidTr="00D819DE">
        <w:tc>
          <w:tcPr>
            <w:tcW w:w="1172" w:type="dxa"/>
            <w:vAlign w:val="center"/>
          </w:tcPr>
          <w:p w14:paraId="2CDEEFB2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7242" w:type="dxa"/>
            <w:vAlign w:val="center"/>
          </w:tcPr>
          <w:p w14:paraId="7F9E5A2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kapitali u l-kontijiet tal-primjum azzjonarju relatati</w:t>
            </w:r>
          </w:p>
          <w:p w14:paraId="78F65A5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L-istrumenti kapitali u l-kontijiet tal-primjum azzjonarju relatati skont l-Artikoli 51 u 52 tas-CRR</w:t>
            </w:r>
          </w:p>
        </w:tc>
      </w:tr>
      <w:tr w:rsidR="00C85971" w:rsidRPr="007F4CC8" w14:paraId="74B53E8B" w14:textId="77777777" w:rsidTr="00D819DE">
        <w:tc>
          <w:tcPr>
            <w:tcW w:w="1172" w:type="dxa"/>
            <w:vAlign w:val="center"/>
          </w:tcPr>
          <w:p w14:paraId="793674E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7242" w:type="dxa"/>
            <w:vAlign w:val="center"/>
          </w:tcPr>
          <w:p w14:paraId="392F241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ikklassifikati bħala ekwità skont l-istandards tal-kontabilità applikabbli</w:t>
            </w:r>
          </w:p>
          <w:p w14:paraId="6088A1D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30 ta’ dan il-mudell ikklassifikat bħala ekwità skont l-istandards kontabilistiċi applikabbli</w:t>
            </w:r>
          </w:p>
        </w:tc>
      </w:tr>
      <w:tr w:rsidR="00C85971" w:rsidRPr="007F4CC8" w14:paraId="2271173B" w14:textId="77777777" w:rsidTr="00D819DE">
        <w:tc>
          <w:tcPr>
            <w:tcW w:w="1172" w:type="dxa"/>
            <w:vAlign w:val="center"/>
          </w:tcPr>
          <w:p w14:paraId="682D565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32</w:t>
            </w:r>
          </w:p>
        </w:tc>
        <w:tc>
          <w:tcPr>
            <w:tcW w:w="7242" w:type="dxa"/>
            <w:vAlign w:val="center"/>
          </w:tcPr>
          <w:p w14:paraId="2E569E4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ikklassifikati bħala obbligazzjonijiet skont l-istandards kontabilistiċi applikabbli</w:t>
            </w:r>
          </w:p>
          <w:p w14:paraId="4C02CCA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30 ta’ dan il-mudell ikklassifikat bħala obbligazzjonijiet skont l-istandards kontabilistiċi applikabbli</w:t>
            </w:r>
          </w:p>
        </w:tc>
      </w:tr>
      <w:tr w:rsidR="00C85971" w:rsidRPr="007F4CC8" w14:paraId="62AD6DB4" w14:textId="77777777" w:rsidTr="00D819DE">
        <w:tc>
          <w:tcPr>
            <w:tcW w:w="1172" w:type="dxa"/>
            <w:vAlign w:val="center"/>
          </w:tcPr>
          <w:p w14:paraId="6794E4A2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</w:t>
            </w:r>
          </w:p>
        </w:tc>
        <w:tc>
          <w:tcPr>
            <w:tcW w:w="7242" w:type="dxa"/>
            <w:vAlign w:val="center"/>
          </w:tcPr>
          <w:p w14:paraId="56140F8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entrati kwalifikanti msemmija fl-Artikolu 484(4) tas-CRR u tal-kontijiet tal-primjum azzjonarju relatati soġġetti għall-eliminazzjoni gradwali mill-AT1</w:t>
            </w:r>
          </w:p>
          <w:p w14:paraId="5AA40DA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entrati kwalifikanti msemmija fl-Artikolu 484(4) tas-CRR u tal-kontijiet tal-primjum azzjonarju relatati soġġetti għall-eliminazzjoni gradwali mill-AT1 f’konformità mal-Artikolu 486(3) tas-CRR</w:t>
            </w:r>
          </w:p>
        </w:tc>
      </w:tr>
      <w:tr w:rsidR="00C85971" w:rsidRPr="007F4CC8" w14:paraId="35D70960" w14:textId="77777777" w:rsidTr="00D819DE">
        <w:tc>
          <w:tcPr>
            <w:tcW w:w="1172" w:type="dxa"/>
            <w:vAlign w:val="center"/>
          </w:tcPr>
          <w:p w14:paraId="325673A6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EU-33 a</w:t>
            </w:r>
          </w:p>
        </w:tc>
        <w:tc>
          <w:tcPr>
            <w:tcW w:w="7242" w:type="dxa"/>
            <w:vAlign w:val="center"/>
          </w:tcPr>
          <w:p w14:paraId="399F784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entrati kwalifikanti msemmija fl-Artikolu 494a(1) tas-CRR soġġetti għall-eliminazzjoni gradwali mill-AT1</w:t>
            </w:r>
          </w:p>
        </w:tc>
      </w:tr>
      <w:tr w:rsidR="00C85971" w:rsidRPr="007F4CC8" w14:paraId="797F5B5C" w14:textId="77777777" w:rsidTr="00D819DE">
        <w:tc>
          <w:tcPr>
            <w:tcW w:w="1172" w:type="dxa"/>
            <w:vAlign w:val="center"/>
          </w:tcPr>
          <w:p w14:paraId="158F74D4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EU-33 b</w:t>
            </w:r>
          </w:p>
        </w:tc>
        <w:tc>
          <w:tcPr>
            <w:tcW w:w="7242" w:type="dxa"/>
            <w:vAlign w:val="center"/>
          </w:tcPr>
          <w:p w14:paraId="3B81B16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entrati kwalifikanti msemmija fl-Artikolu 494b(1) tas-CRR soġġetti għall-eliminazzjoni gradwali mill-AT1</w:t>
            </w:r>
          </w:p>
        </w:tc>
      </w:tr>
      <w:tr w:rsidR="00C85971" w:rsidRPr="007F4CC8" w14:paraId="665D488C" w14:textId="77777777" w:rsidTr="00D819DE">
        <w:tc>
          <w:tcPr>
            <w:tcW w:w="1172" w:type="dxa"/>
            <w:vAlign w:val="center"/>
          </w:tcPr>
          <w:p w14:paraId="25E0D94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34</w:t>
            </w:r>
          </w:p>
        </w:tc>
        <w:tc>
          <w:tcPr>
            <w:tcW w:w="7242" w:type="dxa"/>
            <w:vAlign w:val="center"/>
          </w:tcPr>
          <w:p w14:paraId="3DFD22A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kwalifikanti inkluż fil-kapital konsolidat tal-AT1 (inklużi l-interessi minoritarji mhux inklużi fir-ringiela 5) maħruġ minn sussidjarji u miżmum minn partijiet terzi</w:t>
            </w:r>
          </w:p>
          <w:p w14:paraId="33267B8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tat-T1 kwalifikanti inkluż fil-kapital tal-AT1 konsolidat (inklużi l-interessi minoritarji mhux inklużi fir-ringiela 5 ta’ dan mudell) maħruġ minn sussidjarji u miżmum minn partijiet terzi kif deskritt fl-Artikoli 85 u 86 tas-CRR</w:t>
            </w:r>
          </w:p>
        </w:tc>
      </w:tr>
      <w:tr w:rsidR="00C85971" w:rsidRPr="007F4CC8" w14:paraId="6BC866FC" w14:textId="77777777" w:rsidTr="00D819DE">
        <w:tc>
          <w:tcPr>
            <w:tcW w:w="1172" w:type="dxa"/>
            <w:vAlign w:val="center"/>
          </w:tcPr>
          <w:p w14:paraId="23B51BA5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35</w:t>
            </w:r>
          </w:p>
        </w:tc>
        <w:tc>
          <w:tcPr>
            <w:tcW w:w="7242" w:type="dxa"/>
            <w:vAlign w:val="center"/>
          </w:tcPr>
          <w:p w14:paraId="75F25B4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strumenti maħruġa minn sussidjarji soġġetti għal eliminazzjoni gradwali</w:t>
            </w:r>
          </w:p>
          <w:p w14:paraId="6DA4F14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34 ta’ dan il-mudell relatat mal-istrumenti maħruġa minn sussidjarji soġġetti għall-eliminazzjoni gradwali kif deskritt fl-Artikolu 486(3) tas-CRR</w:t>
            </w:r>
          </w:p>
        </w:tc>
      </w:tr>
      <w:tr w:rsidR="00C85971" w:rsidRPr="007F4CC8" w14:paraId="3D629E2A" w14:textId="77777777" w:rsidTr="00D819DE">
        <w:tc>
          <w:tcPr>
            <w:tcW w:w="1172" w:type="dxa"/>
            <w:vAlign w:val="center"/>
          </w:tcPr>
          <w:p w14:paraId="0223D50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36</w:t>
            </w:r>
          </w:p>
        </w:tc>
        <w:tc>
          <w:tcPr>
            <w:tcW w:w="7242" w:type="dxa"/>
            <w:vAlign w:val="center"/>
          </w:tcPr>
          <w:p w14:paraId="33B0FEC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Addizzjonali (AT1) qabel aġġustamenti regolatorji</w:t>
            </w:r>
          </w:p>
          <w:p w14:paraId="282C0FB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fir-ringieli 30, 33, EU-33 a, EU-33 b u 34 ta’ dan il-mudell</w:t>
            </w:r>
          </w:p>
        </w:tc>
      </w:tr>
      <w:tr w:rsidR="00C85971" w:rsidRPr="007F4CC8" w14:paraId="09436136" w14:textId="77777777" w:rsidTr="00D819DE">
        <w:tc>
          <w:tcPr>
            <w:tcW w:w="1172" w:type="dxa"/>
            <w:vAlign w:val="center"/>
          </w:tcPr>
          <w:p w14:paraId="0B5A9930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37</w:t>
            </w:r>
          </w:p>
        </w:tc>
        <w:tc>
          <w:tcPr>
            <w:tcW w:w="7242" w:type="dxa"/>
            <w:vAlign w:val="center"/>
          </w:tcPr>
          <w:p w14:paraId="2DB3777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minn istituzzjoni ta’ strumenti tal-AT1 proprji (ammont negattiv)</w:t>
            </w:r>
          </w:p>
          <w:p w14:paraId="58F9FBF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minn istituzzjoni ta’ strumenti tal-AT1 proprji kif deskritti fil-punt (b) tal-Artikolu 52(1), fil-punt (a) tal-Artikolu 56 u fl-Artikolu 57 tas-CRR (ammont negattiv)</w:t>
            </w:r>
          </w:p>
        </w:tc>
      </w:tr>
      <w:tr w:rsidR="00C85971" w:rsidRPr="007F4CC8" w14:paraId="66530AD0" w14:textId="77777777" w:rsidTr="00D819DE">
        <w:tc>
          <w:tcPr>
            <w:tcW w:w="1172" w:type="dxa"/>
            <w:vAlign w:val="center"/>
          </w:tcPr>
          <w:p w14:paraId="78F5167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38</w:t>
            </w:r>
          </w:p>
        </w:tc>
        <w:tc>
          <w:tcPr>
            <w:tcW w:w="7242" w:type="dxa"/>
            <w:vAlign w:val="center"/>
          </w:tcPr>
          <w:p w14:paraId="6D6C398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tal-istrumenti tal-AT1 ta’ entitajiet tas-settur finanzjarju meta dawk l-entitajiet ikollhom parteċipazzjonijiet inkroċjati reċiproċi mal-istituzzjoni mfassla biex ikabbru b’mod artifiċjali l-fondi proprji tal-istituzzjoni (ammont negattiv)</w:t>
            </w:r>
          </w:p>
          <w:p w14:paraId="6BE90AD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tal-istrumenti tal-AT1 ta’ entitajiet tas-settur finanzjarju meta dawk l-entitajiet ikollhom parteċipazzjonijiet inkroċjati reċiproċi mal-istituzzjoni mfassla biex ikabbru b’mod artifiċjali l-fondi proprji tal-istituzzjoni kif deskritti fil-punt (b) tal-Artikolu 56 u fl-Artikolu 58 tas-CRR (ammont negattiv)</w:t>
            </w:r>
          </w:p>
        </w:tc>
      </w:tr>
      <w:tr w:rsidR="00C85971" w:rsidRPr="007F4CC8" w14:paraId="2E049DFF" w14:textId="77777777" w:rsidTr="00D819DE">
        <w:tc>
          <w:tcPr>
            <w:tcW w:w="1172" w:type="dxa"/>
            <w:vAlign w:val="center"/>
          </w:tcPr>
          <w:p w14:paraId="1AD2CCD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39</w:t>
            </w:r>
          </w:p>
        </w:tc>
        <w:tc>
          <w:tcPr>
            <w:tcW w:w="7242" w:type="dxa"/>
            <w:vAlign w:val="center"/>
          </w:tcPr>
          <w:p w14:paraId="240A2B6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tal-istrumenti tal-AT1 ta’ entitajiet tas-settur finanzjarju meta l-istituzzjoni ma jkollhiex investiment sinifikanti f’dawk l-entitajiet (ammont ’il fuq mil-livell limitu ta’ 10 % u nett minn pożizzjonijiet qosra eliġibbli) (ammont negattiv)</w:t>
            </w:r>
          </w:p>
          <w:p w14:paraId="3530D91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tal-istrumenti tal-AT1 ta’ entitajiet tas-settur finanzjarju meta l-istituzzjoni ma jkollhiex investiment sinifikanti f’dawk l-entitajiet (ammont ogħla mil-livell limitu ta’ 10 % u nett mill-pożizzjonijiet qosra eliġibbli) kif deskritti fil-punt (c) tal-Artikolu 56 u fl-Artikoli 59, 60 u 79 tas-CRR (ammont negattiv)</w:t>
            </w:r>
          </w:p>
        </w:tc>
      </w:tr>
      <w:tr w:rsidR="00C85971" w:rsidRPr="007F4CC8" w14:paraId="5BFE8669" w14:textId="77777777" w:rsidTr="00D819DE">
        <w:tc>
          <w:tcPr>
            <w:tcW w:w="1172" w:type="dxa"/>
            <w:vAlign w:val="center"/>
          </w:tcPr>
          <w:p w14:paraId="022E0F4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40</w:t>
            </w:r>
          </w:p>
        </w:tc>
        <w:tc>
          <w:tcPr>
            <w:tcW w:w="7242" w:type="dxa"/>
            <w:vAlign w:val="center"/>
          </w:tcPr>
          <w:p w14:paraId="3C0D409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mill-istituzzjoni tal-istrumenti tal-AT1 ta’ entitajiet tas-settur finanzjarju meta l-istituzzjoni jkollha investiment sinifikanti f’dawk l-entitajiet (nett minn pożizzjonijiet qosra eliġibbli) (ammont negattiv)</w:t>
            </w:r>
          </w:p>
          <w:p w14:paraId="63735E8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mill-istituzzjoni tal-istrumenti tas-AT1 ta’ entitajiet tas-settur finanzjarju meta l-istituzzjoni jkollha investiment sinifikanti f’dawk l-entitajiet (nett mill-pożizzjonijiet qosra eliġibbli) kif deskritti fil-punt (d) tal-Artikolu 56 u fl-Artikoli 59 u 79 tas-CRR (ammont negattiv)</w:t>
            </w:r>
          </w:p>
        </w:tc>
      </w:tr>
      <w:tr w:rsidR="00C85971" w:rsidRPr="007F4CC8" w14:paraId="5CE6BE67" w14:textId="77777777" w:rsidTr="00D819DE">
        <w:tc>
          <w:tcPr>
            <w:tcW w:w="1172" w:type="dxa"/>
            <w:vAlign w:val="center"/>
          </w:tcPr>
          <w:p w14:paraId="4E773F6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41</w:t>
            </w:r>
          </w:p>
        </w:tc>
        <w:tc>
          <w:tcPr>
            <w:tcW w:w="7242" w:type="dxa"/>
            <w:vAlign w:val="center"/>
          </w:tcPr>
          <w:p w14:paraId="4FC8941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0AAFA270" w14:textId="77777777" w:rsidTr="00D819DE">
        <w:tc>
          <w:tcPr>
            <w:tcW w:w="1172" w:type="dxa"/>
            <w:vAlign w:val="center"/>
          </w:tcPr>
          <w:p w14:paraId="1B235328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42</w:t>
            </w:r>
          </w:p>
        </w:tc>
        <w:tc>
          <w:tcPr>
            <w:tcW w:w="7242" w:type="dxa"/>
            <w:vAlign w:val="center"/>
          </w:tcPr>
          <w:p w14:paraId="3539E1E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tat-T2 kwalifikanti li jaqbeż l-entrati tat-T2 tal-istituzzjoni (ammont negattiv)</w:t>
            </w:r>
          </w:p>
          <w:p w14:paraId="089D040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It-tnaqqis tat-T2 kwalifikanti li jaqbeż l-entrati tat-T2 tal-istituzzjoni kif deskritt fil-punt (e) tal-Artikolu 56 tas-CRR (ammont negattiv)</w:t>
            </w:r>
          </w:p>
        </w:tc>
      </w:tr>
      <w:tr w:rsidR="00C85971" w:rsidRPr="007F4CC8" w14:paraId="6B7A2BD2" w14:textId="77777777" w:rsidTr="00D819DE">
        <w:tc>
          <w:tcPr>
            <w:tcW w:w="1172" w:type="dxa"/>
            <w:vAlign w:val="center"/>
          </w:tcPr>
          <w:p w14:paraId="0EF750C6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EU-42 a</w:t>
            </w:r>
          </w:p>
        </w:tc>
        <w:tc>
          <w:tcPr>
            <w:tcW w:w="7242" w:type="dxa"/>
            <w:vAlign w:val="center"/>
          </w:tcPr>
          <w:p w14:paraId="40E2643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regolatorji oħra fil-kapital tal-AT1</w:t>
            </w:r>
          </w:p>
          <w:p w14:paraId="482C6DB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f’din ir-ringiela kwalunkwe aġġustament regolatorju applikabbli, irrapportat bħala parti mir-rapportar superviżorju u mhux inkluż fi kwalunkwe ringiela oħra ta’ dan il-mudell</w:t>
            </w:r>
          </w:p>
        </w:tc>
      </w:tr>
      <w:tr w:rsidR="00C85971" w:rsidRPr="007F4CC8" w14:paraId="08AEFC48" w14:textId="77777777" w:rsidTr="00D819DE">
        <w:tc>
          <w:tcPr>
            <w:tcW w:w="1172" w:type="dxa"/>
            <w:vAlign w:val="center"/>
          </w:tcPr>
          <w:p w14:paraId="48EFFA6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43</w:t>
            </w:r>
          </w:p>
        </w:tc>
        <w:tc>
          <w:tcPr>
            <w:tcW w:w="7242" w:type="dxa"/>
            <w:vAlign w:val="center"/>
          </w:tcPr>
          <w:p w14:paraId="3966C0B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regolatorji totali fil-kapital tal-Grad 1 Addizzjonali (AT1)</w:t>
            </w:r>
          </w:p>
          <w:p w14:paraId="35FB671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fir-ringieli 37 sa EU-42 a ta’ dan il-mudell</w:t>
            </w:r>
          </w:p>
        </w:tc>
      </w:tr>
      <w:tr w:rsidR="00C85971" w:rsidRPr="007F4CC8" w14:paraId="1134A6E3" w14:textId="77777777" w:rsidTr="00D819DE">
        <w:tc>
          <w:tcPr>
            <w:tcW w:w="1172" w:type="dxa"/>
            <w:vAlign w:val="center"/>
          </w:tcPr>
          <w:p w14:paraId="3C11139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44</w:t>
            </w:r>
          </w:p>
        </w:tc>
        <w:tc>
          <w:tcPr>
            <w:tcW w:w="7242" w:type="dxa"/>
            <w:vAlign w:val="center"/>
          </w:tcPr>
          <w:p w14:paraId="7629AC5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Addizzjonali (AT1)</w:t>
            </w:r>
          </w:p>
          <w:p w14:paraId="37C4BA8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tal-Grad 1 Addizzjonali (AT1), li għandu jiġi kkalkolat bħala r-ringiela 36 li minnha titnaqqas ir-ringiela 43 ta’ dan il-mudell</w:t>
            </w:r>
          </w:p>
        </w:tc>
      </w:tr>
      <w:tr w:rsidR="00C85971" w:rsidRPr="007F4CC8" w14:paraId="58B57B34" w14:textId="77777777" w:rsidTr="00D819DE">
        <w:tc>
          <w:tcPr>
            <w:tcW w:w="1172" w:type="dxa"/>
            <w:vAlign w:val="center"/>
          </w:tcPr>
          <w:p w14:paraId="2BF2FDC6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45</w:t>
            </w:r>
          </w:p>
        </w:tc>
        <w:tc>
          <w:tcPr>
            <w:tcW w:w="7242" w:type="dxa"/>
            <w:vAlign w:val="center"/>
          </w:tcPr>
          <w:p w14:paraId="23FE6E52" w14:textId="77777777" w:rsidR="00C85971" w:rsidRPr="00DD0C4D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(T1 = CET1 + AT1)</w:t>
            </w:r>
          </w:p>
          <w:p w14:paraId="72DB0E0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tal-Grad 1, li għandu jiġi kkalkolat bħala r-ringiela 29 flimkien mar-ringiela 44 ta’ dan il-mudell</w:t>
            </w:r>
          </w:p>
        </w:tc>
      </w:tr>
      <w:tr w:rsidR="00C85971" w:rsidRPr="007F4CC8" w14:paraId="12D4B8D6" w14:textId="77777777" w:rsidTr="00D819DE">
        <w:tc>
          <w:tcPr>
            <w:tcW w:w="1172" w:type="dxa"/>
            <w:vAlign w:val="center"/>
          </w:tcPr>
          <w:p w14:paraId="45446C4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46</w:t>
            </w:r>
          </w:p>
        </w:tc>
        <w:tc>
          <w:tcPr>
            <w:tcW w:w="7242" w:type="dxa"/>
            <w:vAlign w:val="center"/>
          </w:tcPr>
          <w:p w14:paraId="6CFBD42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kapitali u l-kontijiet tal-primjum azzjonarju relatati</w:t>
            </w:r>
          </w:p>
          <w:p w14:paraId="140805D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L-istrumenti kapitali u l-kontijiet tal-primjum azzjonarju relatati kif deskritti fl-Artikoli 62 u 63 tas-CRR</w:t>
            </w:r>
          </w:p>
        </w:tc>
      </w:tr>
      <w:tr w:rsidR="00C85971" w:rsidRPr="007F4CC8" w14:paraId="2D90A860" w14:textId="77777777" w:rsidTr="00D819DE">
        <w:tc>
          <w:tcPr>
            <w:tcW w:w="1172" w:type="dxa"/>
            <w:vAlign w:val="center"/>
          </w:tcPr>
          <w:p w14:paraId="05C3B845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47</w:t>
            </w:r>
          </w:p>
        </w:tc>
        <w:tc>
          <w:tcPr>
            <w:tcW w:w="7242" w:type="dxa"/>
            <w:vAlign w:val="center"/>
          </w:tcPr>
          <w:p w14:paraId="4080F05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entrati kwalifikanti msemmija fl-Artikolu 484(5) tas-CRR u tal-kontijiet tal-primjum azzjonarju relatati soġġetti għall-eliminazzjoni gradwali mit-T2 kif deskritt fl-Artikolu 486(4) tas-CRR</w:t>
            </w:r>
          </w:p>
        </w:tc>
      </w:tr>
      <w:tr w:rsidR="00C85971" w:rsidRPr="007F4CC8" w14:paraId="072DFB14" w14:textId="77777777" w:rsidTr="00D819DE">
        <w:tc>
          <w:tcPr>
            <w:tcW w:w="1172" w:type="dxa"/>
            <w:vAlign w:val="center"/>
          </w:tcPr>
          <w:p w14:paraId="219826E5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EU-47 a</w:t>
            </w:r>
          </w:p>
        </w:tc>
        <w:tc>
          <w:tcPr>
            <w:tcW w:w="7242" w:type="dxa"/>
            <w:vAlign w:val="center"/>
          </w:tcPr>
          <w:p w14:paraId="6518E59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entrati kwalifikanti msemmija fl-Artikolu 494a(2) tas-CRR soġġetti għall-eliminazzjoni gradwali mit-T2</w:t>
            </w:r>
          </w:p>
        </w:tc>
      </w:tr>
      <w:tr w:rsidR="00C85971" w:rsidRPr="007F4CC8" w14:paraId="662FF1A8" w14:textId="77777777" w:rsidTr="00D819DE">
        <w:tc>
          <w:tcPr>
            <w:tcW w:w="1172" w:type="dxa"/>
            <w:vAlign w:val="center"/>
          </w:tcPr>
          <w:p w14:paraId="0A05DA7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EU-47 b</w:t>
            </w:r>
          </w:p>
        </w:tc>
        <w:tc>
          <w:tcPr>
            <w:tcW w:w="7242" w:type="dxa"/>
            <w:vAlign w:val="center"/>
          </w:tcPr>
          <w:p w14:paraId="1D9B343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entrati kwalifikanti msemmija fl-Artikolu 494b(2) tas-CRR soġġetti għall-eliminazzjoni gradwali mit-T2</w:t>
            </w:r>
          </w:p>
        </w:tc>
      </w:tr>
      <w:tr w:rsidR="00C85971" w:rsidRPr="007F4CC8" w14:paraId="7AA9A4D1" w14:textId="77777777" w:rsidTr="00D819DE">
        <w:tc>
          <w:tcPr>
            <w:tcW w:w="1172" w:type="dxa"/>
            <w:vAlign w:val="center"/>
          </w:tcPr>
          <w:p w14:paraId="5856B0A4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48</w:t>
            </w:r>
          </w:p>
        </w:tc>
        <w:tc>
          <w:tcPr>
            <w:tcW w:w="7242" w:type="dxa"/>
            <w:vAlign w:val="center"/>
          </w:tcPr>
          <w:p w14:paraId="10C3720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ta’ fondi proprji kwalifikanti inklużi fil-kapital tat-T2 konsolidat (inklużi l-interessi minoritarji u l-istrumenti tal-AT1 mhux inklużi fir-ringiela 5 jew 34) maħruġa minn sussidjarji u miżmuma minn partijiet terzi</w:t>
            </w:r>
          </w:p>
          <w:p w14:paraId="34FA1FF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L-istrumenti ta’ fondi proprji kwalifikanti inklużi fil-kapital tat-T2 konsolidat (inklużi l-interessi minoritarji u l-istrumenti tal-AT1 mhux inklużi fir-ringiela 5 jew 34 ta’ dan mudell) maħruġa minn sussidjarji u miżmuma minn partijiet terzi kif deskritti fl-Artikoli 87 u 88 tas-CRR</w:t>
            </w:r>
          </w:p>
        </w:tc>
      </w:tr>
      <w:tr w:rsidR="00C85971" w:rsidRPr="007F4CC8" w14:paraId="7CF5EC35" w14:textId="77777777" w:rsidTr="00D819DE">
        <w:tc>
          <w:tcPr>
            <w:tcW w:w="1172" w:type="dxa"/>
            <w:vAlign w:val="center"/>
          </w:tcPr>
          <w:p w14:paraId="5924CE7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49</w:t>
            </w:r>
          </w:p>
        </w:tc>
        <w:tc>
          <w:tcPr>
            <w:tcW w:w="7242" w:type="dxa"/>
            <w:vAlign w:val="center"/>
          </w:tcPr>
          <w:p w14:paraId="7410FA9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strumenti maħruġa minn sussidjarji soġġetti għal eliminazzjoni gradwali</w:t>
            </w:r>
          </w:p>
          <w:p w14:paraId="4A6AC43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fir-ringiela 48, l-ammont relatat mal-istrumenti maħruġa minn sussidjarji soġġetti għal eliminazzjoni gradwali, kif deskritt fl-Artikolu 486(4) tas-CRR</w:t>
            </w:r>
          </w:p>
        </w:tc>
      </w:tr>
      <w:tr w:rsidR="00C85971" w:rsidRPr="007F4CC8" w14:paraId="2405178D" w14:textId="77777777" w:rsidTr="00D819DE">
        <w:tc>
          <w:tcPr>
            <w:tcW w:w="1172" w:type="dxa"/>
            <w:vAlign w:val="center"/>
          </w:tcPr>
          <w:p w14:paraId="0173ADFC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50</w:t>
            </w:r>
          </w:p>
        </w:tc>
        <w:tc>
          <w:tcPr>
            <w:tcW w:w="7242" w:type="dxa"/>
            <w:vAlign w:val="center"/>
          </w:tcPr>
          <w:p w14:paraId="4DE6526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</w:t>
            </w:r>
          </w:p>
          <w:p w14:paraId="17F4C3B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L-aġġustamenti għar-riskju ta’ kreditu f’konformità mal-punti (c) u (d) tal-Artikolu 62 tas-CRR</w:t>
            </w:r>
          </w:p>
        </w:tc>
      </w:tr>
      <w:tr w:rsidR="00C85971" w:rsidRPr="007F4CC8" w14:paraId="1C2C753C" w14:textId="77777777" w:rsidTr="00D819DE">
        <w:tc>
          <w:tcPr>
            <w:tcW w:w="1172" w:type="dxa"/>
            <w:vAlign w:val="center"/>
          </w:tcPr>
          <w:p w14:paraId="72654E6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51</w:t>
            </w:r>
          </w:p>
        </w:tc>
        <w:tc>
          <w:tcPr>
            <w:tcW w:w="7242" w:type="dxa"/>
            <w:vAlign w:val="center"/>
          </w:tcPr>
          <w:p w14:paraId="337E42A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2 (T2) qabel aġġustamenti regolatorji</w:t>
            </w:r>
          </w:p>
          <w:p w14:paraId="0DD0BE9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fir-ringieli 46 sa 48 u fir-ringiela 50 ta’ dan il-mudell</w:t>
            </w:r>
          </w:p>
        </w:tc>
      </w:tr>
      <w:tr w:rsidR="00C85971" w:rsidRPr="007F4CC8" w14:paraId="31904690" w14:textId="77777777" w:rsidTr="00D819DE">
        <w:tc>
          <w:tcPr>
            <w:tcW w:w="1172" w:type="dxa"/>
            <w:vAlign w:val="center"/>
          </w:tcPr>
          <w:p w14:paraId="709A321F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52</w:t>
            </w:r>
          </w:p>
        </w:tc>
        <w:tc>
          <w:tcPr>
            <w:tcW w:w="7242" w:type="dxa"/>
            <w:vAlign w:val="center"/>
          </w:tcPr>
          <w:p w14:paraId="6681B95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minn istituzzjoni ta’ strumenti tat-T2 proprji u tas-self subordinat (ammont negattiv)</w:t>
            </w:r>
          </w:p>
          <w:p w14:paraId="19B0E00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minn istituzzjoni ta’ strumenti tat-T2 proprji u tas-self subordinat kif deskritti fis-subpunt (i) tal-punt (b) tal-Artikolu 63, fil-punt (a) tal-Artikolu 66 u fl-Artikolu 67 tas-CRR (ammont negattiv)</w:t>
            </w:r>
          </w:p>
        </w:tc>
      </w:tr>
      <w:tr w:rsidR="00C85971" w:rsidRPr="007F4CC8" w14:paraId="6EFA8D4D" w14:textId="77777777" w:rsidTr="00D819DE">
        <w:tc>
          <w:tcPr>
            <w:tcW w:w="1172" w:type="dxa"/>
            <w:vAlign w:val="center"/>
          </w:tcPr>
          <w:p w14:paraId="06EFD51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53</w:t>
            </w:r>
          </w:p>
        </w:tc>
        <w:tc>
          <w:tcPr>
            <w:tcW w:w="7242" w:type="dxa"/>
            <w:vAlign w:val="center"/>
          </w:tcPr>
          <w:p w14:paraId="39CF61F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tal-istrumenti tat-T2 u tas-self subordinat ta’ entitajiet tas-settur finanzjarju meta dawk l-entitajiet ikollhom parteċipazzjonijiet inkroċjati reċiproċi mal-istituzzjoni mfassla biex ikabbru b’mod artifiċjali l-fondi proprji tal-istituzzjoni (ammont negattiv)</w:t>
            </w:r>
          </w:p>
          <w:p w14:paraId="63EF50C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tal-istrumenti tat-T2 u tas-self subordinat ta’ entitajiet tas-settur finanzjarju meta dawk l-entitajiet ikollhom parteċipazzjonijiet inkroċjati reċiproċi mal-istituzzjoni mfassla biex ikabbru b’mod artifiċjali l-fondi proprji tal-istituzzjoni kif deskritti fil-punt (b) tal-Artikolu 66 u fl-Artikolu 68 tas-CRR (ammont negattiv)</w:t>
            </w:r>
          </w:p>
        </w:tc>
      </w:tr>
      <w:tr w:rsidR="00C85971" w:rsidRPr="007F4CC8" w14:paraId="219230BA" w14:textId="77777777" w:rsidTr="00D819DE">
        <w:tc>
          <w:tcPr>
            <w:tcW w:w="1172" w:type="dxa"/>
            <w:vAlign w:val="center"/>
          </w:tcPr>
          <w:p w14:paraId="1D0BA6D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54</w:t>
            </w:r>
          </w:p>
        </w:tc>
        <w:tc>
          <w:tcPr>
            <w:tcW w:w="7242" w:type="dxa"/>
            <w:vAlign w:val="center"/>
          </w:tcPr>
          <w:p w14:paraId="630CD7F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tal-istrumenti tat-T2 u tas-self subordinat ta’ entitajiet tas-settur finanzjarju meta l-istituzzjoni ma jkollhiex investiment sinifikanti f’dawk l-entitajiet (ammont ogħla mil-livell limitu ta’ 10 % u nett mill-pożizzjonijiet qosra eliġibbli) (ammont negattiv)</w:t>
            </w:r>
          </w:p>
          <w:p w14:paraId="7EC6896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tal-istrumenti tat-T2 u tas-self subordinat ta’ entitajiet tas-settur finanzjarju meta l-istituzzjoni ma jkollhiex investiment sinifikanti f’dawk l-entitajiet (ammont ogħla mil-livell limitu ta’ 10 % u nett mill-pożizzjonijiet qosra eliġibbli) kif deskritt fil-punt (c) tal-Artikolu 66 u fl-Artikoli 69, 70 u 79 tas-CRR (ammont negattiv)</w:t>
            </w:r>
          </w:p>
        </w:tc>
      </w:tr>
      <w:tr w:rsidR="00C85971" w:rsidRPr="007F4CC8" w14:paraId="4CF79A0E" w14:textId="77777777" w:rsidTr="00D819DE">
        <w:tc>
          <w:tcPr>
            <w:tcW w:w="1172" w:type="dxa"/>
            <w:vAlign w:val="center"/>
          </w:tcPr>
          <w:p w14:paraId="0064103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54a</w:t>
            </w:r>
          </w:p>
        </w:tc>
        <w:tc>
          <w:tcPr>
            <w:tcW w:w="7242" w:type="dxa"/>
            <w:vAlign w:val="center"/>
          </w:tcPr>
          <w:p w14:paraId="19CF9E4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2F8BDCF5" w14:textId="77777777" w:rsidTr="00D819DE">
        <w:tc>
          <w:tcPr>
            <w:tcW w:w="1172" w:type="dxa"/>
            <w:vAlign w:val="center"/>
          </w:tcPr>
          <w:p w14:paraId="51DDDCE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55</w:t>
            </w:r>
          </w:p>
        </w:tc>
        <w:tc>
          <w:tcPr>
            <w:tcW w:w="7242" w:type="dxa"/>
            <w:vAlign w:val="center"/>
          </w:tcPr>
          <w:p w14:paraId="476FDFA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diretti, indiretti u sintetiċi mill-istituzzjoni tal-istrumenti tat-T2 u tas-self subordinat ta’ entitajiet tas-settur finanzjarju meta l-istituzzjoni jkollha investiment sinifikanti f’dawk l-entitajiet (nett mill-pożizzjonijiet qosra eliġibbli) (ammont negattiv)</w:t>
            </w:r>
          </w:p>
          <w:p w14:paraId="29E41F2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diretti, indiretti u sintetiċi mill-istituzzjoni tal-istrumenti tat-T2 u tas-self subordinat ta’ entitajiet tas-settur finanzjarju meta l-istituzzjoni jkollha investiment sinifikanti f’dawk l-entitajiet (nett mill-pożizzjonijiet qosra eliġibbli) f’konformità mal-punt (d) tal-Artikolu 66 u fl-Artikoli 69 u 79 tas-CRR (ammont negattiv)</w:t>
            </w:r>
          </w:p>
        </w:tc>
      </w:tr>
      <w:tr w:rsidR="00C85971" w:rsidRPr="007F4CC8" w14:paraId="0148038E" w14:textId="77777777" w:rsidTr="00D819DE">
        <w:tc>
          <w:tcPr>
            <w:tcW w:w="1172" w:type="dxa"/>
            <w:vAlign w:val="center"/>
          </w:tcPr>
          <w:p w14:paraId="23A868E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56</w:t>
            </w:r>
          </w:p>
        </w:tc>
        <w:tc>
          <w:tcPr>
            <w:tcW w:w="7242" w:type="dxa"/>
            <w:vAlign w:val="center"/>
          </w:tcPr>
          <w:p w14:paraId="0ECD9E8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2716DC8B" w14:textId="77777777" w:rsidTr="00D819DE">
        <w:tc>
          <w:tcPr>
            <w:tcW w:w="1172" w:type="dxa"/>
            <w:vAlign w:val="center"/>
          </w:tcPr>
          <w:p w14:paraId="42BD15E2" w14:textId="77777777" w:rsidR="00C85971" w:rsidRPr="007F4CC8" w:rsidRDefault="00C85971" w:rsidP="00D819DE">
            <w:pPr>
              <w:spacing w:after="200"/>
              <w:rPr>
                <w:color w:val="000000" w:themeColor="text1"/>
                <w:sz w:val="24"/>
                <w:rFonts w:ascii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EU-56 a</w:t>
            </w:r>
          </w:p>
        </w:tc>
        <w:tc>
          <w:tcPr>
            <w:tcW w:w="7242" w:type="dxa"/>
            <w:vAlign w:val="center"/>
          </w:tcPr>
          <w:p w14:paraId="6AFD5AE3" w14:textId="77777777" w:rsidR="00C85971" w:rsidRPr="007F4CC8" w:rsidRDefault="00C85971" w:rsidP="00D819DE">
            <w:pPr>
              <w:spacing w:after="200"/>
              <w:jc w:val="both"/>
              <w:rPr>
                <w:color w:val="000000" w:themeColor="text1"/>
                <w:sz w:val="24"/>
                <w:rFonts w:ascii="Times New Roman" w:hAnsi="Times New Roman" w:cs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Tnaqqis ta’ obbligazzjonijiet eliġibbli kwalifikanti li jaqbeż l-entrati ta’ obbligazzjonijiet eliġibbli tal-istituzzjoni (ammont negattiv)</w:t>
            </w:r>
          </w:p>
          <w:p w14:paraId="1494AF54" w14:textId="77777777" w:rsidR="00C85971" w:rsidRPr="007F4CC8" w:rsidRDefault="00C85971" w:rsidP="00D819DE">
            <w:pPr>
              <w:spacing w:after="200"/>
              <w:jc w:val="both"/>
              <w:rPr>
                <w:color w:val="000000" w:themeColor="text1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It-tnaqqis ta’ obbligazzjonijiet eliġibbli kwalifikanti li jaqbeż l-entrati ta’ obbligazzjonijiet eliġibbli tal-istituzzjoni f’konformità mal-punt (e) tal-Artikolu 66 tas-CRR (ammont negattiv)</w:t>
            </w: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03E3DFDB" w14:textId="77777777" w:rsidTr="00D819DE">
        <w:tc>
          <w:tcPr>
            <w:tcW w:w="1172" w:type="dxa"/>
            <w:vAlign w:val="center"/>
          </w:tcPr>
          <w:p w14:paraId="33178EB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EU-56 b</w:t>
            </w:r>
          </w:p>
        </w:tc>
        <w:tc>
          <w:tcPr>
            <w:tcW w:w="7242" w:type="dxa"/>
            <w:vAlign w:val="center"/>
          </w:tcPr>
          <w:p w14:paraId="29CB1AF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regolatorji oħra għall-kapital tat-T2</w:t>
            </w:r>
          </w:p>
          <w:p w14:paraId="6FD61B5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f’din ir-ringiela kwalunkwe aġġustament regolatorju applikabbli, irrapportat bħala parti mir-rapportar superviżorju u mhux inkluż fi kwalunkwe ringiela oħra ta’ dan il-mudell.</w:t>
            </w:r>
          </w:p>
        </w:tc>
      </w:tr>
      <w:tr w:rsidR="00C85971" w:rsidRPr="007F4CC8" w14:paraId="554EFD95" w14:textId="77777777" w:rsidTr="00D819DE">
        <w:tc>
          <w:tcPr>
            <w:tcW w:w="1172" w:type="dxa"/>
            <w:vAlign w:val="center"/>
          </w:tcPr>
          <w:p w14:paraId="580F82C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57</w:t>
            </w:r>
          </w:p>
        </w:tc>
        <w:tc>
          <w:tcPr>
            <w:tcW w:w="7242" w:type="dxa"/>
            <w:vAlign w:val="center"/>
          </w:tcPr>
          <w:p w14:paraId="66195BF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regolatorji totali għall-kapital tal-Grad 2 (T2)</w:t>
            </w:r>
          </w:p>
          <w:p w14:paraId="75EB0C9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fir-ringieli 52 sa EU-56 b ta’ dan il-mudell</w:t>
            </w:r>
          </w:p>
        </w:tc>
      </w:tr>
      <w:tr w:rsidR="00C85971" w:rsidRPr="007F4CC8" w14:paraId="540074EE" w14:textId="77777777" w:rsidTr="00D819DE">
        <w:tc>
          <w:tcPr>
            <w:tcW w:w="1172" w:type="dxa"/>
            <w:vAlign w:val="center"/>
          </w:tcPr>
          <w:p w14:paraId="5263195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58</w:t>
            </w:r>
          </w:p>
        </w:tc>
        <w:tc>
          <w:tcPr>
            <w:tcW w:w="7242" w:type="dxa"/>
            <w:vAlign w:val="center"/>
          </w:tcPr>
          <w:p w14:paraId="3ED0F5A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2 (T2)</w:t>
            </w:r>
          </w:p>
          <w:p w14:paraId="716BEA1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tal-Grad 2 (T2) li għandu jiġi kkalkolat bħala r-ringiela 51 li minnha titnaqqas ir-ringiela 57 ta’ dan il-mudell</w:t>
            </w:r>
          </w:p>
        </w:tc>
      </w:tr>
      <w:tr w:rsidR="00C85971" w:rsidRPr="007F4CC8" w14:paraId="461D354A" w14:textId="77777777" w:rsidTr="00D819DE">
        <w:tc>
          <w:tcPr>
            <w:tcW w:w="1172" w:type="dxa"/>
            <w:vAlign w:val="center"/>
          </w:tcPr>
          <w:p w14:paraId="3092C2FA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59</w:t>
            </w:r>
          </w:p>
        </w:tc>
        <w:tc>
          <w:tcPr>
            <w:tcW w:w="7242" w:type="dxa"/>
            <w:vAlign w:val="center"/>
          </w:tcPr>
          <w:p w14:paraId="094EB59C" w14:textId="77777777" w:rsidR="00C85971" w:rsidRPr="00DD0C4D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totali (TC = T1 + T2)</w:t>
            </w:r>
          </w:p>
          <w:p w14:paraId="2B99CB6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totali li għandu jiġi kkalkolat bħala r-ringiela 45 flimkien mar-ringiela 58 ta’ dan il-mudell</w:t>
            </w:r>
          </w:p>
        </w:tc>
      </w:tr>
      <w:tr w:rsidR="00C85971" w:rsidRPr="007F4CC8" w14:paraId="75343758" w14:textId="77777777" w:rsidTr="00D819DE">
        <w:tc>
          <w:tcPr>
            <w:tcW w:w="1172" w:type="dxa"/>
            <w:vAlign w:val="center"/>
          </w:tcPr>
          <w:p w14:paraId="69922FEC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60</w:t>
            </w:r>
          </w:p>
        </w:tc>
        <w:tc>
          <w:tcPr>
            <w:tcW w:w="7242" w:type="dxa"/>
            <w:vAlign w:val="center"/>
          </w:tcPr>
          <w:p w14:paraId="28455AF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tal-Iskopertura totali għar-riskju</w:t>
            </w:r>
          </w:p>
          <w:p w14:paraId="07C03EC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totali għar-riskju tal-grupp</w:t>
            </w:r>
          </w:p>
        </w:tc>
      </w:tr>
      <w:tr w:rsidR="00C85971" w:rsidRPr="007F4CC8" w14:paraId="02976C44" w14:textId="77777777" w:rsidTr="00D819DE">
        <w:tc>
          <w:tcPr>
            <w:tcW w:w="1172" w:type="dxa"/>
            <w:vAlign w:val="center"/>
          </w:tcPr>
          <w:p w14:paraId="6F3C24E0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61</w:t>
            </w:r>
          </w:p>
        </w:tc>
        <w:tc>
          <w:tcPr>
            <w:tcW w:w="7242" w:type="dxa"/>
            <w:vAlign w:val="center"/>
          </w:tcPr>
          <w:p w14:paraId="715F939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ta’ Ekwità Komuni</w:t>
            </w:r>
          </w:p>
          <w:p w14:paraId="7AAE0F8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tal-Grad 1 ta’ Ekwità Komuni (bħala perċentwal tal-ammont tal-iskopertura totali għar-riskju) li għandu jiġi kkalkolat bħala r-ringiela 29 diviża bir-ringiela 60 (espressa bħala perċentwal) ta’ dan il-mudell f’konformità mal-punt (a) tal-Artikolu 92(2) tas-CRR</w:t>
            </w:r>
          </w:p>
        </w:tc>
      </w:tr>
      <w:tr w:rsidR="00C85971" w:rsidRPr="007F4CC8" w14:paraId="5CE7D564" w14:textId="77777777" w:rsidTr="00D819DE">
        <w:tc>
          <w:tcPr>
            <w:tcW w:w="1172" w:type="dxa"/>
            <w:vAlign w:val="center"/>
          </w:tcPr>
          <w:p w14:paraId="062130A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62</w:t>
            </w:r>
          </w:p>
        </w:tc>
        <w:tc>
          <w:tcPr>
            <w:tcW w:w="7242" w:type="dxa"/>
            <w:vAlign w:val="center"/>
          </w:tcPr>
          <w:p w14:paraId="4254B9E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</w:t>
            </w:r>
          </w:p>
          <w:p w14:paraId="476DDDE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tal-Grad 1 (bħala perċentwal tal-ammont tal-iskopertura totali għar-riskju) li għandu jiġi kkalkolat bħala r-ringiela 45 diviża bir-ringiela 60 (espressa bħala perċentwal) ta’ dan il-mudell f’konformità mal-punt (b) tal-Artikolu 92(2) tas-CRR</w:t>
            </w:r>
          </w:p>
        </w:tc>
      </w:tr>
      <w:tr w:rsidR="00C85971" w:rsidRPr="007F4CC8" w14:paraId="1127C16A" w14:textId="77777777" w:rsidTr="00D819DE">
        <w:tc>
          <w:tcPr>
            <w:tcW w:w="1172" w:type="dxa"/>
            <w:vAlign w:val="center"/>
          </w:tcPr>
          <w:p w14:paraId="44F246A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63</w:t>
            </w:r>
          </w:p>
        </w:tc>
        <w:tc>
          <w:tcPr>
            <w:tcW w:w="7242" w:type="dxa"/>
            <w:vAlign w:val="center"/>
          </w:tcPr>
          <w:p w14:paraId="1D8E438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totali</w:t>
            </w:r>
          </w:p>
          <w:p w14:paraId="75C13C0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Il-kapital totali (bħala perċentwal tal-ammont tal-iskopertura totali għar-riskju) li għandu jiġi kkalkolat bħala r-ringiela 59 diviża bir-ringiela 60 (espressa bħala perċentwal) ta’ dan il-mudell f’konformità mal-punt (c) tal-Artikolu 92(2) tas-CRR</w:t>
            </w:r>
          </w:p>
        </w:tc>
      </w:tr>
      <w:tr w:rsidR="00C85971" w:rsidRPr="007F4CC8" w14:paraId="425E6610" w14:textId="77777777" w:rsidTr="00D819DE">
        <w:tc>
          <w:tcPr>
            <w:tcW w:w="1172" w:type="dxa"/>
            <w:vAlign w:val="center"/>
          </w:tcPr>
          <w:p w14:paraId="3D33CB4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64</w:t>
            </w:r>
          </w:p>
        </w:tc>
        <w:tc>
          <w:tcPr>
            <w:tcW w:w="7242" w:type="dxa"/>
            <w:vAlign w:val="center"/>
          </w:tcPr>
          <w:p w14:paraId="0709955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kapitali ġenerali tas-CET1 tal-istituzzjoni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5B2255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kapitali ġenerali tas-CET1 tal-istituzzjoni għandhom jiġu kkalkolati bħala r-rekwiżit tas-CET1 f’konformità mal-punt (a) tal-Artikolu 92(1) tas-CRR, flimkien mar-rekwiżit tas-CET1 addizzjonali li l-istituzzjonijiet huma meħtieġa jżommu f’konformità mal-punt (a) tal-Artikolu 104(1) tad-Direttiva (UE) 2013/36</w:t>
            </w:r>
            <w:r>
              <w:rPr>
                <w:rStyle w:val="FootnoteReference"/>
                <w:rFonts w:cs="Times New Roman"/>
                <w:lang w:eastAsia="ja-JP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(“CRD”), flimkien mar-rekwiżit ta’ riżerva kombinata f’konformità mal-Artikolu 128(6) tas-CRD) espressi bħala perċentwal tal-ammont tal-iskopertura għar-riskju.</w:t>
            </w:r>
          </w:p>
          <w:p w14:paraId="6E4E1C3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jiġu kkalkolati bħala 4,5 % flimkien mar-rekwiżiti tal-Pilastru 2 addizzjonali li l-istituzzjonijiet huma meħtieġa jżommu f’konformità mal-punt (a) tal-Artikolu 104(1) tas-CRD flimkien mar-rekwiżit ta’ riżerva kombinata kkalkolat f’konformità mal-Artikoli 128, 129, 130, 131 u 133 tas-CRD.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9D65F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se turi l-proporzjon tas-CET1 rilevanti għall-valutazzjoni tar-restrizzjonijiet fuq id-distribuzzjonijiet.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3545FB20" w14:textId="77777777" w:rsidTr="00D819DE">
        <w:tc>
          <w:tcPr>
            <w:tcW w:w="1172" w:type="dxa"/>
            <w:vAlign w:val="center"/>
          </w:tcPr>
          <w:p w14:paraId="3A7E54C5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65</w:t>
            </w:r>
          </w:p>
        </w:tc>
        <w:tc>
          <w:tcPr>
            <w:tcW w:w="7242" w:type="dxa"/>
            <w:vAlign w:val="center"/>
          </w:tcPr>
          <w:p w14:paraId="1B86E50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 ta’ riżerva ta’ konservazzjoni tal-kapital</w:t>
            </w:r>
          </w:p>
          <w:p w14:paraId="210E1B9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64 (espress bħala perċentwal tal-ammont tal-iskopertura totali għar-riskju) ta’ dan il-mudell relatat mar-rekwiżit ta’ riżerva ta’ konservazzjoni tal-kapital f’konformità mal-Artikolu 129 tas-CRD</w:t>
            </w:r>
          </w:p>
        </w:tc>
      </w:tr>
      <w:tr w:rsidR="00C85971" w:rsidRPr="007F4CC8" w14:paraId="0D9440CE" w14:textId="77777777" w:rsidTr="00D819DE">
        <w:tc>
          <w:tcPr>
            <w:tcW w:w="1172" w:type="dxa"/>
            <w:vAlign w:val="center"/>
          </w:tcPr>
          <w:p w14:paraId="58BFD117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66</w:t>
            </w:r>
          </w:p>
        </w:tc>
        <w:tc>
          <w:tcPr>
            <w:tcW w:w="7242" w:type="dxa"/>
            <w:vAlign w:val="center"/>
          </w:tcPr>
          <w:p w14:paraId="51C550B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 ta’ riżerva ta’ kapital kontroċiklika</w:t>
            </w:r>
          </w:p>
          <w:p w14:paraId="19B69C3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64 (espress bħala perċentwal tal-ammont tal-iskopertura totali għar-riskju) ta’ dan il-mudell relatat mar-rekwiżit ta’ riżerva ta’ kapital kontroċiklika f’konformità mal-Artikolu 130 tas-CRD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6CFBEEA0" w14:textId="77777777" w:rsidTr="00D819DE">
        <w:tc>
          <w:tcPr>
            <w:tcW w:w="1172" w:type="dxa"/>
            <w:vAlign w:val="center"/>
          </w:tcPr>
          <w:p w14:paraId="0B86C940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67</w:t>
            </w:r>
          </w:p>
        </w:tc>
        <w:tc>
          <w:tcPr>
            <w:tcW w:w="7242" w:type="dxa"/>
            <w:vAlign w:val="center"/>
          </w:tcPr>
          <w:p w14:paraId="4CE3486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 tar-riżerva għar-riskju sistemiku</w:t>
            </w:r>
          </w:p>
          <w:p w14:paraId="465CB0E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64 (espress bħala perċentwal tal-ammont tal-iskopertura totali għar-riskju) ta’ dan il-mudell relatat mar-rekwiżit ta’ riżerva għar-riskju sistemiku f’konformità mal-Artikolu 133 tas-CRD</w:t>
            </w:r>
          </w:p>
        </w:tc>
      </w:tr>
      <w:tr w:rsidR="00C85971" w:rsidRPr="007F4CC8" w14:paraId="410A360E" w14:textId="77777777" w:rsidTr="00D819DE">
        <w:tc>
          <w:tcPr>
            <w:tcW w:w="1172" w:type="dxa"/>
            <w:vAlign w:val="center"/>
          </w:tcPr>
          <w:p w14:paraId="17FE665D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EU-67 a</w:t>
            </w:r>
          </w:p>
        </w:tc>
        <w:tc>
          <w:tcPr>
            <w:tcW w:w="7242" w:type="dxa"/>
            <w:vAlign w:val="center"/>
          </w:tcPr>
          <w:p w14:paraId="15A9C98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 ta’ riżerva ta’ Istituzzjoni Globali Sistemikament Importanti (G-SII, Global Systemically Important Institution) jew ta’ Istituzzjoni Oħra Sistemikament Importanti (O-SII, Other Systemically Important Institution)</w:t>
            </w:r>
          </w:p>
          <w:p w14:paraId="2DA57F1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64 (espress bħala perċentwal tal-ammont tal-iskopertura totali għar-riskju) ta’ dan il-mudell relatat mar-rekwiżit ta’ riżerva ta’ G-SII jew ta’ O-SII f’konformità mal-Artikolu 131 tas-CRD</w:t>
            </w:r>
          </w:p>
        </w:tc>
      </w:tr>
      <w:tr w:rsidR="00C85971" w:rsidRPr="007F4CC8" w14:paraId="6B7DF9D5" w14:textId="77777777" w:rsidTr="00D819DE">
        <w:tc>
          <w:tcPr>
            <w:tcW w:w="1172" w:type="dxa"/>
            <w:vAlign w:val="center"/>
          </w:tcPr>
          <w:p w14:paraId="3FC88B9B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EU-67 b</w:t>
            </w:r>
          </w:p>
        </w:tc>
        <w:tc>
          <w:tcPr>
            <w:tcW w:w="7242" w:type="dxa"/>
            <w:vAlign w:val="center"/>
          </w:tcPr>
          <w:p w14:paraId="0BA08EF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rekwiżiti ta’ fondi proprji addizzjonali biex jiġu indirizzati r-riskji għajr ir-riskju ta’ ingranaġġ eċċessiv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998F1B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fir-ringiela 64 (espress bħala perċentwal tal-ammont tal-iskopertura totali għar-riskju) ta’ dan il-mudell relatat mar-rekwiżiti ta’ fondi proprji addizzjonali li jirriżultaw mill-proċess tar-rieżami superviżorju, li jridu jiġu ssodisfati mill-kapital tas-CET1, kif imsemmi fil-punt (a) tal-Artikolu 104(1) tad-Direttiva 2013/36/UE</w:t>
            </w:r>
          </w:p>
        </w:tc>
      </w:tr>
      <w:tr w:rsidR="00C85971" w:rsidRPr="007F4CC8" w14:paraId="14443E4F" w14:textId="77777777" w:rsidTr="00D819DE">
        <w:tc>
          <w:tcPr>
            <w:tcW w:w="1172" w:type="dxa"/>
            <w:vAlign w:val="center"/>
          </w:tcPr>
          <w:p w14:paraId="5AE63FFC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68</w:t>
            </w:r>
          </w:p>
        </w:tc>
        <w:tc>
          <w:tcPr>
            <w:tcW w:w="7242" w:type="dxa"/>
            <w:vAlign w:val="center"/>
          </w:tcPr>
          <w:p w14:paraId="4E319E0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 tal-Grad 1 ta’ Ekwità Komuni (bħala perċentwal tal-ammont tal-iskopertura għar-riskju) disponibbli wara li jiġu ssodisfati r-rekwiżiti kapitali minimi</w:t>
            </w:r>
          </w:p>
          <w:p w14:paraId="6089746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jiġi kkalkolat bħala r-ringiela 61 li minnha jitnaqqsu 4,5 (punti perċentwali), l-EU-67 b, u l-kapital tal-Grad 1 ta’ Ekwità Komuni użat mill-istituzzjoni biex tissodisfa r-rekwiżiti ta’ kapital tagħha tal-Grad 1 u tal-Grad 2 Addizzjonali.</w:t>
            </w:r>
          </w:p>
        </w:tc>
      </w:tr>
      <w:tr w:rsidR="00C85971" w:rsidRPr="007F4CC8" w14:paraId="7FF2039B" w14:textId="77777777" w:rsidTr="00D819DE">
        <w:tc>
          <w:tcPr>
            <w:tcW w:w="1172" w:type="dxa"/>
            <w:vAlign w:val="center"/>
          </w:tcPr>
          <w:p w14:paraId="191725D5" w14:textId="77777777" w:rsidR="00C85971" w:rsidRPr="007F4CC8" w:rsidDel="007266C2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69</w:t>
            </w:r>
          </w:p>
        </w:tc>
        <w:tc>
          <w:tcPr>
            <w:tcW w:w="7242" w:type="dxa"/>
            <w:vAlign w:val="center"/>
          </w:tcPr>
          <w:p w14:paraId="28131AA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2EA16280" w14:textId="77777777" w:rsidTr="00D819DE">
        <w:tc>
          <w:tcPr>
            <w:tcW w:w="1172" w:type="dxa"/>
            <w:vAlign w:val="center"/>
          </w:tcPr>
          <w:p w14:paraId="02813F15" w14:textId="77777777" w:rsidR="00C85971" w:rsidRPr="007F4CC8" w:rsidDel="007266C2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70</w:t>
            </w:r>
          </w:p>
        </w:tc>
        <w:tc>
          <w:tcPr>
            <w:tcW w:w="7242" w:type="dxa"/>
            <w:vAlign w:val="center"/>
          </w:tcPr>
          <w:p w14:paraId="335DC02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03C8281B" w14:textId="77777777" w:rsidTr="00D819DE">
        <w:tc>
          <w:tcPr>
            <w:tcW w:w="1172" w:type="dxa"/>
            <w:vAlign w:val="center"/>
          </w:tcPr>
          <w:p w14:paraId="004C9A2D" w14:textId="77777777" w:rsidR="00C85971" w:rsidRPr="007F4CC8" w:rsidDel="007266C2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71</w:t>
            </w:r>
          </w:p>
        </w:tc>
        <w:tc>
          <w:tcPr>
            <w:tcW w:w="7242" w:type="dxa"/>
            <w:vAlign w:val="center"/>
          </w:tcPr>
          <w:p w14:paraId="15C3636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12FC8CC2" w14:textId="77777777" w:rsidTr="00D819DE">
        <w:tc>
          <w:tcPr>
            <w:tcW w:w="1172" w:type="dxa"/>
            <w:vAlign w:val="center"/>
          </w:tcPr>
          <w:p w14:paraId="30B74791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72</w:t>
            </w:r>
          </w:p>
        </w:tc>
        <w:tc>
          <w:tcPr>
            <w:tcW w:w="7242" w:type="dxa"/>
            <w:vAlign w:val="center"/>
          </w:tcPr>
          <w:p w14:paraId="024154B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 u indiretti ta’ fondi proprji u ta’ obbligazzjonijiet eliġibbli ta’ entitajiet tas-settur finanzjarju meta l-istituzzjoni ma jkollhiex investiment sinifikanti f’dawk l-entitajiet (ammont anqas mil-livell limitu ta’ 10 % u nett mill-pożizzjonijiet qosra eliġibbli)</w:t>
            </w:r>
          </w:p>
          <w:p w14:paraId="1F5B774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 u indiretti ta’ fondi proprji u ta’ obbligazzjonijiet eliġibbli ta’ entitajiet tas-settur finanzjarju meta l-istituzzjoni ma jkollhiex investiment sinifikanti f’dawk l-entitajiet (ammont anqas mil-livell limitu ta’ 10 % u nett mill-pożizzjonijiet qosra eliġibbli) f’konformità mal-punt (h) tal-Artikolu 36(1) u mal-Artikoli 45, 46, mal-punt (c) tal-Artikoli 56, 59, 60, mal-punt (c) tal-Artikoli 66, 69, 70 u 72i tas-CRR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3D93F4C7" w14:textId="77777777" w:rsidTr="00D819DE">
        <w:tc>
          <w:tcPr>
            <w:tcW w:w="1172" w:type="dxa"/>
            <w:vAlign w:val="center"/>
          </w:tcPr>
          <w:p w14:paraId="7DB0B967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73</w:t>
            </w:r>
          </w:p>
        </w:tc>
        <w:tc>
          <w:tcPr>
            <w:tcW w:w="7242" w:type="dxa"/>
            <w:vAlign w:val="center"/>
          </w:tcPr>
          <w:p w14:paraId="7FC596D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Parteċipazzjonijiet diretti u indiretti mill-istituzzjoni tal-istrumenti tas-CET1 ta’ entitajiet tas-settur finanzjarju meta l-istituzzjoni jkollha investiment sinifikanti f’dawk l-entitajiet (ammont anqas mil-livell limitu ta’ 17,65 % u nett mill-pożizzjonijiet qosra eliġibbli)</w:t>
            </w:r>
          </w:p>
          <w:p w14:paraId="5A38514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Il-parteċipazzjonijiet diretti u indiretti mill-istituzzjoni tal-istrumenti tas-CET1 ta’ entitajiet tas-settur finanzjarju meta l-istituzzjoni jkollha investiment sinifikanti f’dawk l-entitajiet (ammont anqas mil-livell limitu ta’ 17,65 % u nett mill-pożizzjonijiet qosra eliġibbli) f’konformità mal-punt (i) tal-Artikolu 36(1), mal-Artikoli 43, 45, 47, mal-punt (b) tal-Artikolu 48(1) u mal-Artikolu 49(1) sa (3) tas-CRR (l-ammont totali ta’ tali investimenti li ma jkunux iddivulgati fir-ringiela 19 u fir-ringiela 23 ta’ dan il-mudell)</w:t>
            </w:r>
          </w:p>
        </w:tc>
      </w:tr>
      <w:tr w:rsidR="00C85971" w:rsidRPr="007F4CC8" w14:paraId="0FB93112" w14:textId="77777777" w:rsidTr="00D819DE">
        <w:tc>
          <w:tcPr>
            <w:tcW w:w="1172" w:type="dxa"/>
            <w:vAlign w:val="center"/>
          </w:tcPr>
          <w:p w14:paraId="70224F28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74</w:t>
            </w:r>
          </w:p>
        </w:tc>
        <w:tc>
          <w:tcPr>
            <w:tcW w:w="7242" w:type="dxa"/>
            <w:vAlign w:val="center"/>
          </w:tcPr>
          <w:p w14:paraId="6F439BB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applikabbli</w:t>
            </w:r>
          </w:p>
        </w:tc>
      </w:tr>
      <w:tr w:rsidR="00C85971" w:rsidRPr="007F4CC8" w14:paraId="03D1E122" w14:textId="77777777" w:rsidTr="00D819DE">
        <w:tc>
          <w:tcPr>
            <w:tcW w:w="1172" w:type="dxa"/>
            <w:vAlign w:val="center"/>
          </w:tcPr>
          <w:p w14:paraId="4E9C299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75</w:t>
            </w:r>
          </w:p>
        </w:tc>
        <w:tc>
          <w:tcPr>
            <w:tcW w:w="7242" w:type="dxa"/>
            <w:vAlign w:val="center"/>
          </w:tcPr>
          <w:p w14:paraId="57F3C26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tat-taxxa differita li jirriżultaw minn differenzi temporanji (ammont anqas mil-livell limitu ta’ 17.65 %, nett mill-obbligazzjoni ta’ taxxa relatata meta jiġu ssodisfati l-kundizzjonijiet fl-Artikolu 38(3) tas-CRR)</w:t>
            </w:r>
          </w:p>
          <w:p w14:paraId="3D7670C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L-assi tat-taxxa differita li jirriżultaw minn differenzi temporanji (ammont anqas mil-livell limitu ta’ 17,65 % f’konformità mal-punt (b) tal-Artikolu 48(2) tas-CRR, nett mill-obbligazzjoni ta’ taxxa relatata meta jiġu ssodisfati l-kundizzjonijiet fl-Artikolu 38(3) tas-CRR) f’konformità mal-punt (c) tal-Artikolu 36(1), u mal-Artikoli 38 u 48 tas-CRR (l-ammont totali ta’ tali assi tat-taxxa differita li ma jkunux iddivulgati fir-ringiela 21 u fir-ringiela 25 ta’ dan il-mudell)</w:t>
            </w:r>
          </w:p>
        </w:tc>
      </w:tr>
      <w:tr w:rsidR="00C85971" w:rsidRPr="007F4CC8" w14:paraId="34C77C6D" w14:textId="77777777" w:rsidTr="00D819DE">
        <w:tc>
          <w:tcPr>
            <w:tcW w:w="1172" w:type="dxa"/>
            <w:vAlign w:val="center"/>
          </w:tcPr>
          <w:p w14:paraId="25B6907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76</w:t>
            </w:r>
          </w:p>
        </w:tc>
        <w:tc>
          <w:tcPr>
            <w:tcW w:w="7242" w:type="dxa"/>
            <w:vAlign w:val="center"/>
          </w:tcPr>
          <w:p w14:paraId="67D1317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 inklużi fit-T2 fir-rigward tal-iskoperturi soġġetti għall-approċċ standardizzat (qabel l-applikazzjoni tal-limitu massimu)</w:t>
            </w:r>
          </w:p>
          <w:p w14:paraId="5F64B02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L-Aġġustamenti għar-Riskju ta’ Kreditu inklużi fit-T2 fir-rigward tal-iskoperturi soġġetti għall-approċċ standardizzat f’konformità mal-punt (c) tal-Artikolu 62 tas-CRR</w:t>
            </w:r>
          </w:p>
        </w:tc>
      </w:tr>
      <w:tr w:rsidR="00C85971" w:rsidRPr="007F4CC8" w14:paraId="0C61B8F5" w14:textId="77777777" w:rsidTr="00D819DE">
        <w:tc>
          <w:tcPr>
            <w:tcW w:w="1172" w:type="dxa"/>
            <w:vAlign w:val="center"/>
          </w:tcPr>
          <w:p w14:paraId="63FD1F6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77</w:t>
            </w:r>
          </w:p>
        </w:tc>
        <w:tc>
          <w:tcPr>
            <w:tcW w:w="7242" w:type="dxa"/>
            <w:vAlign w:val="center"/>
          </w:tcPr>
          <w:p w14:paraId="00AAF9B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Limitu massimu fuq l-inklużjoni ta’ aġġustamenti għar-riskju ta’ kreditu fit-T2 skont l-approċċ standardizzat</w:t>
            </w:r>
          </w:p>
          <w:p w14:paraId="3A3B34B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Il-limitu massimu fuq l-inklużjoni ta’ aġġustamenti għar-riskju ta’ kreditu fit-T2 skont l-approċċ standardizzat f’konformità mal-punt (c) tal-Artikolu 62 tas-CRR</w:t>
            </w:r>
          </w:p>
        </w:tc>
      </w:tr>
      <w:tr w:rsidR="00C85971" w:rsidRPr="007F4CC8" w14:paraId="2AC2EB61" w14:textId="77777777" w:rsidTr="00D819DE">
        <w:tc>
          <w:tcPr>
            <w:tcW w:w="1172" w:type="dxa"/>
            <w:vAlign w:val="center"/>
          </w:tcPr>
          <w:p w14:paraId="1C014C9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78</w:t>
            </w:r>
          </w:p>
        </w:tc>
        <w:tc>
          <w:tcPr>
            <w:tcW w:w="7242" w:type="dxa"/>
            <w:vAlign w:val="center"/>
          </w:tcPr>
          <w:p w14:paraId="78E448E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 inklużi fit-T2 fir-rigward tal-iskoperturi soġġetti għall-approċċ ibbażat fuq klassifikazzjonijiet interni (qabel l-applikazzjoni tal-limitu massimu)</w:t>
            </w:r>
          </w:p>
          <w:p w14:paraId="68CD65A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L-aġġustamenti għar-riskju ta’ kreditu inklużi fit-T2 fir-rigward tal-iskoperturi soġġetti għall-approċċ ibbażat fuq klassifikazzjonijiet interni f’konformità mal-punt (d) tal-Artikolu 62 tas-CRR</w:t>
            </w:r>
          </w:p>
        </w:tc>
      </w:tr>
      <w:tr w:rsidR="00C85971" w:rsidRPr="007F4CC8" w14:paraId="0F52C71E" w14:textId="77777777" w:rsidTr="00D819DE">
        <w:tc>
          <w:tcPr>
            <w:tcW w:w="1172" w:type="dxa"/>
            <w:vAlign w:val="center"/>
          </w:tcPr>
          <w:p w14:paraId="12CCA4EF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79</w:t>
            </w:r>
          </w:p>
        </w:tc>
        <w:tc>
          <w:tcPr>
            <w:tcW w:w="7242" w:type="dxa"/>
            <w:vAlign w:val="center"/>
          </w:tcPr>
          <w:p w14:paraId="4FE01D3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Limitu massimu għall-inklużjoni ta’ aġġustamenti għar-riskju ta’ kreditu fit-T2 skont l-approċċ ibbażat fuq klassifikazzjonijiet interni</w:t>
            </w:r>
          </w:p>
          <w:p w14:paraId="63CECB1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Il-limitu massimu għall-inklużjoni ta’ aġġustamenti għar-riskju ta’ kreditu fit-T2 skont l-approċċ ibbażat fuq klassifikazzjonijiet interni f’konformità mal-punt (d) tal-Artikolu 62 tas-CRR</w:t>
            </w:r>
          </w:p>
        </w:tc>
      </w:tr>
      <w:tr w:rsidR="00C85971" w:rsidRPr="007F4CC8" w14:paraId="43D161D4" w14:textId="77777777" w:rsidTr="00D819DE">
        <w:tc>
          <w:tcPr>
            <w:tcW w:w="1172" w:type="dxa"/>
            <w:vAlign w:val="center"/>
          </w:tcPr>
          <w:p w14:paraId="75AD8A7C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80</w:t>
            </w:r>
          </w:p>
        </w:tc>
        <w:tc>
          <w:tcPr>
            <w:tcW w:w="7242" w:type="dxa"/>
            <w:vAlign w:val="center"/>
          </w:tcPr>
          <w:p w14:paraId="1DA6A6E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Limitu massimu kurrenti fuq l-istrumenti tas-CET1 soġġetti għal arranġamenti ta’ eliminazzjoni gradwali</w:t>
            </w:r>
          </w:p>
          <w:p w14:paraId="1D5E403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Il-limitu massimu kurrenti fuq l-istrumenti tas-CET1 soġġetti għal arranġamenti ta’ eliminazzjoni gradwali f’konformità mal-Artikolu 484(3) u mal-Artikolu 486(2) u (5) tas-CRR</w:t>
            </w:r>
          </w:p>
        </w:tc>
      </w:tr>
      <w:tr w:rsidR="00C85971" w:rsidRPr="007F4CC8" w14:paraId="32F98EBB" w14:textId="77777777" w:rsidTr="00D819DE">
        <w:tc>
          <w:tcPr>
            <w:tcW w:w="1172" w:type="dxa"/>
            <w:vAlign w:val="center"/>
          </w:tcPr>
          <w:p w14:paraId="52A2ED89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81</w:t>
            </w:r>
          </w:p>
        </w:tc>
        <w:tc>
          <w:tcPr>
            <w:tcW w:w="7242" w:type="dxa"/>
            <w:vAlign w:val="center"/>
          </w:tcPr>
          <w:p w14:paraId="4F7F93B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eskluż mis-CET1 minħabba l-limitu massimu (eċċess fuq il-limitu massimu wara t-tifdijiet u l-maturitajiet)</w:t>
            </w:r>
          </w:p>
          <w:p w14:paraId="6C52790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eskluż mis-CET1 minħabba l-limitu massimu (eċċess fuq il-limitu massimu wara t-tifdijiet u l-maturitajiet) f’konformità mal-Artikolu 484(3) u mal-Artikolu 486(2) u (5) tas-CRR</w:t>
            </w:r>
          </w:p>
        </w:tc>
      </w:tr>
      <w:tr w:rsidR="00C85971" w:rsidRPr="007F4CC8" w14:paraId="1618353A" w14:textId="77777777" w:rsidTr="00D819DE">
        <w:tc>
          <w:tcPr>
            <w:tcW w:w="1172" w:type="dxa"/>
            <w:vAlign w:val="center"/>
          </w:tcPr>
          <w:p w14:paraId="2AE57493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82</w:t>
            </w:r>
          </w:p>
        </w:tc>
        <w:tc>
          <w:tcPr>
            <w:tcW w:w="7242" w:type="dxa"/>
            <w:vAlign w:val="center"/>
          </w:tcPr>
          <w:p w14:paraId="3FB600A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Limitu massimu kurrenti fuq l-istrumenti tal-AT1 soġġetti għal arranġamenti ta’ eliminazzjoni gradwali</w:t>
            </w:r>
          </w:p>
          <w:p w14:paraId="4444951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Il-limitu massimu kurrenti fuq l-istrumenti tal-AT1 soġġetti għal arranġamenti ta’ eliminazzjoni gradwali f’konformità mal-Artikoli 484(4), 486(3) u (5) tas-CRR</w:t>
            </w:r>
          </w:p>
        </w:tc>
      </w:tr>
      <w:tr w:rsidR="00C85971" w:rsidRPr="007F4CC8" w14:paraId="162021E2" w14:textId="77777777" w:rsidTr="00D819DE">
        <w:tc>
          <w:tcPr>
            <w:tcW w:w="1172" w:type="dxa"/>
            <w:vAlign w:val="center"/>
          </w:tcPr>
          <w:p w14:paraId="39BEA971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83</w:t>
            </w:r>
          </w:p>
        </w:tc>
        <w:tc>
          <w:tcPr>
            <w:tcW w:w="7242" w:type="dxa"/>
            <w:vAlign w:val="center"/>
          </w:tcPr>
          <w:p w14:paraId="627736C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eskluż mill-AT1 minħabba l-limitu massimu (eċċess fuq il-limitu massimu wara t-tifdijiet u l-maturitajiet)</w:t>
            </w:r>
          </w:p>
          <w:p w14:paraId="127E661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eskluż mill-AT1 minħabba l-limitu massimu (eċċess fuq il-limitu massimu wara t-tifdijiet u l-maturitajiet) f’konformità mal-Artikoli 484(4), 486(3) u (5) tas-CRR</w:t>
            </w:r>
          </w:p>
        </w:tc>
      </w:tr>
      <w:tr w:rsidR="00C85971" w:rsidRPr="007F4CC8" w14:paraId="5CD915E4" w14:textId="77777777" w:rsidTr="00D819DE">
        <w:tc>
          <w:tcPr>
            <w:tcW w:w="1172" w:type="dxa"/>
            <w:vAlign w:val="center"/>
          </w:tcPr>
          <w:p w14:paraId="69C0892E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84</w:t>
            </w:r>
          </w:p>
        </w:tc>
        <w:tc>
          <w:tcPr>
            <w:tcW w:w="7242" w:type="dxa"/>
            <w:vAlign w:val="center"/>
          </w:tcPr>
          <w:p w14:paraId="1A5B9EC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Limitu massimu kurrenti fuq l-istrumenti tat-T2 soġġetti għal arranġamenti ta’ eliminazzjoni gradwali</w:t>
            </w:r>
          </w:p>
          <w:p w14:paraId="47E5FAF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Il-limitu massimu kurrenti fuq l-istrumenti tat-T2 soġġetti għal arranġamenti ta’ eliminazzjoni gradwali f’konformità mal-Artikoli 484(5), 486(4) u (5) tas-CRR</w:t>
            </w:r>
          </w:p>
        </w:tc>
      </w:tr>
      <w:tr w:rsidR="00C85971" w:rsidRPr="007F4CC8" w14:paraId="5452E915" w14:textId="77777777" w:rsidTr="00D819DE">
        <w:tc>
          <w:tcPr>
            <w:tcW w:w="1172" w:type="dxa"/>
            <w:vAlign w:val="center"/>
          </w:tcPr>
          <w:p w14:paraId="0F29AEF6" w14:textId="77777777" w:rsidR="00C85971" w:rsidRPr="007F4CC8" w:rsidRDefault="00C85971" w:rsidP="00D819DE">
            <w:pPr>
              <w:spacing w:after="20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85</w:t>
            </w:r>
          </w:p>
        </w:tc>
        <w:tc>
          <w:tcPr>
            <w:tcW w:w="7242" w:type="dxa"/>
            <w:vAlign w:val="center"/>
          </w:tcPr>
          <w:p w14:paraId="4D29D2C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eskluż mit-T2 minħabba l-limitu massimu (eċċess fuq il-limitu massimu wara t-tifdijiet u l-maturitajiet)</w:t>
            </w:r>
          </w:p>
          <w:p w14:paraId="5887299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eskluż mit-T2 minħabba l-limitu massimu (eċċess fuq il-limitu massimu wara t-tifdijiet u l-maturitajiet) f’konformità mal-Artikoli 484(5), 486(4) u (5) tas-CRR</w:t>
            </w:r>
          </w:p>
        </w:tc>
      </w:tr>
    </w:tbl>
    <w:p w14:paraId="0BC4AE10" w14:textId="77777777" w:rsidR="00C85971" w:rsidRPr="007F4CC8" w:rsidRDefault="00C85971" w:rsidP="00C85971">
      <w:pPr>
        <w:jc w:val="both"/>
        <w:rPr>
          <w:rFonts w:ascii="Times New Roman" w:hAnsi="Times New Roman" w:cs="Times New Roman"/>
          <w:bCs/>
          <w:sz w:val="24"/>
        </w:rPr>
      </w:pPr>
    </w:p>
    <w:p w14:paraId="135650B7" w14:textId="77777777" w:rsidR="00C85971" w:rsidRPr="007F4CC8" w:rsidRDefault="00C85971" w:rsidP="00C85971">
      <w:pPr>
        <w:rPr>
          <w:rFonts w:ascii="Times New Roman" w:hAnsi="Times New Roman" w:cs="Times New Roman"/>
          <w:sz w:val="24"/>
        </w:rPr>
      </w:pPr>
    </w:p>
    <w:p w14:paraId="71633918" w14:textId="77777777" w:rsidR="00C85971" w:rsidRPr="007F4CC8" w:rsidRDefault="00C85971" w:rsidP="00C85971">
      <w:pPr>
        <w:rPr>
          <w:sz w:val="24"/>
          <w:rFonts w:ascii="Times New Roman" w:hAnsi="Times New Roman" w:cs="Times New Roman"/>
        </w:rPr>
      </w:pPr>
      <w:r>
        <w:br w:type="page"/>
      </w:r>
    </w:p>
    <w:p w14:paraId="06924BE7" w14:textId="77777777" w:rsidR="00C85971" w:rsidRPr="007F4CC8" w:rsidRDefault="00C85971" w:rsidP="00C85971">
      <w:pPr>
        <w:rPr>
          <w:b/>
          <w:bCs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CC2 – Rikonċiljazzjoni tal-fondi proprji regolatorji għall-karta bilanċjali fir-rapporti finanzjarji awditjati</w:t>
      </w:r>
    </w:p>
    <w:p w14:paraId="35768BE6" w14:textId="77777777" w:rsidR="00C85971" w:rsidRPr="007F4CC8" w:rsidRDefault="00C85971" w:rsidP="00C85971">
      <w:pPr>
        <w:rPr>
          <w:rFonts w:ascii="Times New Roman" w:hAnsi="Times New Roman" w:cs="Times New Roman"/>
          <w:b/>
          <w:sz w:val="24"/>
        </w:rPr>
      </w:pPr>
    </w:p>
    <w:p w14:paraId="1FE1CC20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(a) tal-Artikolu 437 tas-CRR billi jsegwu l-istruzzjonijiet ipprovduti f’dan l-Anness biex jimlew il-Mudell EU CC2 li huwa ppreżentat fl-Anness VII ta’ dan ir-Regolament ta’ Implimentazzjoni.</w:t>
      </w:r>
    </w:p>
    <w:p w14:paraId="3460ABBC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il-karta bilanċjali inkluża fir-rapporti finanzjarji ppubblikati tagħhom.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Ir-rapporti finanzjarji għandhom ikunu r-rapporti finanzjarji awditjati għad-divulgazzjonijiet ta’ tmiem is-sena.</w:t>
      </w:r>
    </w:p>
    <w:p w14:paraId="7BA92967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Ir-ringieli tal-mudell huma flessibbli u għandhom jiġu ddivulgati mill-istituzzjonijiet f’konformità mar-rapporti finanzjarji tagħhom.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L-entrati ta’ fondi proprji fir-rapporti finanzjarji awditjati għandhom jinkludu l-entrati kollha li huma komponenti tal-fondi proprji regolatorji jew li jitnaqqsu minnhom, inklużi l-ekwità, l-obbligazzjonijiet bħad-dejn, jew linji oħra tal-karta bilanċjali li jaffettwaw il-fondi proprji regolatorji bħall-assi intanġibbli, l-avvjament, l-assi tat-taxxa differita.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jespandu l-entrati tal-fondi proprji tal-karta bilanċjali kif meħtieġ biex jiżguraw li jidhru separatament il-komponenti kollha inklużi fil-kompożizzjoni tal-mudell tad-divulgazzjoni tal-fondi proprji (il-Mudell EU CC1).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jespandu biss l-elementi tal-karta bilanċjali sal-livell ta’ granularità li huwa meħtieġ biex jiġu dderivati l-komponenti meħtieġa mill-Mudell EU CC1.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Id-divulgazzjoni għandha tkun proporzjonata għall-kumplessità tal-karta bilanċjali tal-istituzzjoni.</w:t>
      </w:r>
    </w:p>
    <w:p w14:paraId="23A65A04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Il-kolonni huma fissi u għandhom jiġu ddivulgati kif ġej:</w:t>
      </w:r>
    </w:p>
    <w:p w14:paraId="3FD82033" w14:textId="77777777" w:rsidR="00C85971" w:rsidRPr="007F4CC8" w:rsidRDefault="00C85971" w:rsidP="00C85971">
      <w:pPr>
        <w:pStyle w:val="numberedparagraph"/>
        <w:numPr>
          <w:ilvl w:val="1"/>
          <w:numId w:val="3"/>
        </w:numPr>
        <w:tabs>
          <w:tab w:val="clear" w:pos="-180"/>
        </w:tabs>
        <w:spacing w:line="240" w:lineRule="auto"/>
        <w:ind w:left="709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Kolonna 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jinkludu ċ-ċifri rrapportati fil-karta bilanċjali inklużi fir-rapporti finanzjarji ppubblikati tagħhom f’konformità mal-ambitu kontabilistiku tal-konsolidament.</w:t>
      </w:r>
    </w:p>
    <w:p w14:paraId="615808B6" w14:textId="77777777" w:rsidR="00C85971" w:rsidRPr="007F4CC8" w:rsidRDefault="00C85971" w:rsidP="00C85971">
      <w:pPr>
        <w:pStyle w:val="numberedparagraph"/>
        <w:numPr>
          <w:ilvl w:val="1"/>
          <w:numId w:val="3"/>
        </w:numPr>
        <w:tabs>
          <w:tab w:val="clear" w:pos="-180"/>
        </w:tabs>
        <w:spacing w:line="240" w:lineRule="auto"/>
        <w:ind w:left="709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Kolonna b: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jiddivulgaw iċ-ċifri li jikkorrispondu għall-ambitu tal-konsolidament prudenzjali.</w:t>
      </w:r>
    </w:p>
    <w:p w14:paraId="09531333" w14:textId="77777777" w:rsidR="00C85971" w:rsidRPr="007F4CC8" w:rsidRDefault="00C85971" w:rsidP="00C85971">
      <w:pPr>
        <w:pStyle w:val="numberedparagraph"/>
        <w:numPr>
          <w:ilvl w:val="1"/>
          <w:numId w:val="3"/>
        </w:numPr>
        <w:tabs>
          <w:tab w:val="clear" w:pos="-180"/>
        </w:tabs>
        <w:spacing w:line="240" w:lineRule="auto"/>
        <w:ind w:left="709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Kolonna c: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jinkludu l-kontroreferenza bejn l-entrata ta’ sejba proprja fil-Mudell EU CC2 u l-entrati rilevanti fil-mudell ta’ divulgazzjoni tal-fondi proprji EU CC1.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Ir-referenza fil-kolonna c tal-Mudell EU CC2 se tkun marbuta mar-referenza inkluża fil-kolonna b tal-Mudell EU CC1.</w:t>
      </w:r>
    </w:p>
    <w:p w14:paraId="53144047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Fil-każijiet li ġejjin li fihom l-ambitu tal-konsolidament kontabilistiku tal-istituzzjonijiet u l-ambitu tagħhom tal-konsolidament prudenzjali jkunu eżattament l-istess, il-kolonni (a) u (b) ta’ dan il-mudell għandhom jingħaqdu flimkien u dan il-fatt għandu jiġi ddivulgat b’mod ċar:</w:t>
      </w:r>
    </w:p>
    <w:p w14:paraId="4AF2B8D6" w14:textId="77777777" w:rsidR="00C85971" w:rsidRPr="007F4CC8" w:rsidRDefault="00C85971" w:rsidP="00C85971">
      <w:pPr>
        <w:pStyle w:val="numberedparagraph"/>
        <w:numPr>
          <w:ilvl w:val="1"/>
          <w:numId w:val="3"/>
        </w:numPr>
        <w:spacing w:line="240" w:lineRule="auto"/>
        <w:ind w:left="709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Meta l-istituzzjonijiet jikkonformaw mal-obbligi stabbiliti fil-Parti Tmienja tas-CRR fuq bażi konsolidata jew subkonsolidata iżda l-ambitu tal-konsolidament u l-metodu għall-konsolidament użat għall-karta bilanċjali fir-rapporti finanzjarji jkunu identiċi għall-ambitu tal-konsolidament u l-metodu għall-konsolidament definiti skont il-Kapitolu 2 tat-Titolu II tal-Ewwel Parti tas-CRR, u l-istituzzjonijiet jiddikjaraw b’mod ċar in-nuqqas ta’ differenzi bejn l-ambiti u l-metodi rispettivi għall-konsolidament.</w:t>
      </w:r>
    </w:p>
    <w:p w14:paraId="5CA9C9CD" w14:textId="77777777" w:rsidR="00C85971" w:rsidRPr="007F4CC8" w:rsidRDefault="00C85971" w:rsidP="00C85971">
      <w:pPr>
        <w:ind w:left="426"/>
        <w:jc w:val="both"/>
        <w:rPr>
          <w:rFonts w:ascii="Times New Roman" w:hAnsi="Times New Roman" w:cs="Times New Roman"/>
          <w:bCs/>
          <w:sz w:val="24"/>
        </w:rPr>
      </w:pPr>
    </w:p>
    <w:p w14:paraId="78AF9210" w14:textId="77777777" w:rsidR="00C85971" w:rsidRPr="007F4CC8" w:rsidRDefault="00C85971" w:rsidP="00C85971">
      <w:pPr>
        <w:pStyle w:val="numberedparagraph"/>
        <w:numPr>
          <w:ilvl w:val="1"/>
          <w:numId w:val="3"/>
        </w:numPr>
        <w:spacing w:line="240" w:lineRule="auto"/>
        <w:ind w:left="709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Meta l-istituzzjonijiet jissodisfaw l-obbligi stabbiliti fil-Parti Tmienja tas-CRR fuq bażi individwali.</w:t>
      </w:r>
    </w:p>
    <w:p w14:paraId="028372CB" w14:textId="77777777" w:rsidR="00C85971" w:rsidRPr="007F4CC8" w:rsidRDefault="00C85971" w:rsidP="00C85971">
      <w:pPr>
        <w:pStyle w:val="ListParagraph"/>
        <w:rPr>
          <w:rFonts w:ascii="Times New Roman" w:hAnsi="Times New Roman"/>
          <w:bCs/>
          <w:sz w:val="24"/>
          <w:szCs w:val="24"/>
        </w:rPr>
      </w:pPr>
    </w:p>
    <w:p w14:paraId="07D77658" w14:textId="77777777" w:rsidR="00C85971" w:rsidRPr="007F4CC8" w:rsidRDefault="00C85971" w:rsidP="00C85971">
      <w:pPr>
        <w:rPr>
          <w:b/>
          <w:bCs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Tabella EU CCA – Karatteristiċi ewlenin tal-istrumenti ta’ fondi proprji regolatorji u tal-istrumenti ta’ obbligazzjonijiet eliġibbli.</w:t>
      </w:r>
    </w:p>
    <w:p w14:paraId="6FE3C1F8" w14:textId="77777777" w:rsidR="00C85971" w:rsidRPr="007F4CC8" w:rsidRDefault="00C85971" w:rsidP="00C85971">
      <w:pPr>
        <w:rPr>
          <w:rFonts w:ascii="Times New Roman" w:hAnsi="Times New Roman" w:cs="Times New Roman"/>
          <w:b/>
          <w:bCs/>
          <w:sz w:val="24"/>
        </w:rPr>
      </w:pPr>
    </w:p>
    <w:p w14:paraId="0F953A2D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(b) u (c) tal-Artikolu 437 tas-CRR billi jsegwu l-istruzzjonijiet ipprovduti f’dan l-Anness biex jimlew it-Tabella EU CCA li hija ppreżentata fl-Anness VII ta’ dan ir-Regolament ta’ Implimentazzjoni.</w:t>
      </w:r>
    </w:p>
    <w:p w14:paraId="6AE59B0D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jimlew it-Tabella EU CCA għall-kategoriji li ġejjin: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Strumenti tal-Grad 1 ta’ Ekwità Komuni, Strumenti tal-Grad 1 Addizzjonali, Strumenti tal-Grad 2 u, skont it-tifsira tal-Artikolu 72b tas-CRR, strumenti ta’ obbligazzjonijiet eliġibbli.</w:t>
      </w:r>
    </w:p>
    <w:p w14:paraId="057A1F3D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It-tabelli għandhom jinkludu kolonni separati bil-karatteristiċi ta’ kull strument ta’ fond proprju regolatorju u tal-istrumenti ta’ obbligazzjonijiet eliġibbli.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F’każijiet li fihom strumenti differenti tal-istess kategorija jkollhom karatteristiċi identiċi, l-istituzzjonijiet jistgħu jimlew kolonna waħda biss li tiddivulga dawn il-karatteristiċi identiċi u tidentifika l-ħruġ li għalih jirreferu l-karatteristiċi identiċi.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jiddivulgaw il-kolonni għal dawn l-istrumenti, l-istituzzjonijiet għandhom jiggruppawhom taħt tliet taqsimiet (orizzontalment tul it-tabella) biex jindikaw jekk dawn ikunux biex jissodisfaw (i) ir-rekwiżiti ta’ fondi proprji biss (iżda mhux ta’ obbligazzjonijiet eliġibbli);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(ii) kemm ir-rekwiżiti ta’ fondi proprji kif ukoll ta’ obbligazzjonijiet eliġibbli;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jew (iii) ir-rekwiżiti ta’ obbligazzjonijiet eliġibbli biss (iżda mhux ta’ fondi proprji).</w:t>
      </w:r>
      <w:r>
        <w:tab/>
      </w:r>
    </w:p>
    <w:p w14:paraId="390D0EA6" w14:textId="77777777" w:rsidR="00C85971" w:rsidRPr="007F4CC8" w:rsidRDefault="00C85971" w:rsidP="00C85971">
      <w:pPr>
        <w:numPr>
          <w:ilvl w:val="0"/>
          <w:numId w:val="2"/>
        </w:numPr>
        <w:spacing w:before="120" w:after="120"/>
        <w:ind w:left="357" w:hanging="357"/>
        <w:jc w:val="both"/>
        <w:rPr>
          <w:bCs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Fir-rigward ta’ strumenti ta’ obbligazzjonijiet eliġibbli li ma jkunux subordinati għal obbligazzjonijiet esklużi, l-istituzzjonijiet għandhom jiddivulgaw biss titoli li jkunu strumenti finanzjarji funġibbli u negozjabbli, bl-esklużjoni ta’ self u ta’ depożiti.</w:t>
      </w:r>
    </w:p>
    <w:p w14:paraId="44F7C594" w14:textId="77777777" w:rsidR="00C85971" w:rsidRPr="007F4CC8" w:rsidRDefault="00C85971" w:rsidP="00C85971">
      <w:pPr>
        <w:rPr>
          <w:rFonts w:ascii="Times New Roman" w:hAnsi="Times New Roman" w:cs="Times New Roman"/>
          <w:sz w:val="24"/>
        </w:rPr>
      </w:pP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661"/>
      </w:tblGrid>
      <w:tr w:rsidR="00C85971" w:rsidRPr="007F4CC8" w14:paraId="38E4F858" w14:textId="77777777" w:rsidTr="00D819DE">
        <w:trPr>
          <w:trHeight w:val="259"/>
        </w:trPr>
        <w:tc>
          <w:tcPr>
            <w:tcW w:w="8691" w:type="dxa"/>
            <w:gridSpan w:val="2"/>
            <w:shd w:val="clear" w:color="auto" w:fill="D9D9D9" w:themeFill="background1" w:themeFillShade="D9"/>
          </w:tcPr>
          <w:p w14:paraId="70639F58" w14:textId="77777777" w:rsidR="00C85971" w:rsidRPr="007F4CC8" w:rsidRDefault="00C85971" w:rsidP="00D819DE">
            <w:pPr>
              <w:rPr>
                <w:b/>
                <w:bCs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Struzzjonijiet għall-mili tat-tabella dwar il-karatteristiċi ewlenin tal-istrumenti ta’ fondi proprji u ta’ obbligazzjonijiet eliġibbli regolatorji</w:t>
            </w:r>
          </w:p>
        </w:tc>
      </w:tr>
      <w:tr w:rsidR="00C85971" w:rsidRPr="007F4CC8" w14:paraId="3175F974" w14:textId="77777777" w:rsidTr="00D819DE">
        <w:trPr>
          <w:trHeight w:val="259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431807BC" w14:textId="77777777" w:rsidR="00C85971" w:rsidRPr="007F4CC8" w:rsidRDefault="00C85971" w:rsidP="00D819DE">
            <w:pPr>
              <w:rPr>
                <w:b/>
                <w:bCs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0BED80E1" w14:textId="77777777" w:rsidR="00C85971" w:rsidRPr="007F4CC8" w:rsidRDefault="00C85971" w:rsidP="00D819DE">
            <w:pPr>
              <w:rPr>
                <w:b/>
                <w:bCs/>
                <w:color w:val="000000"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C85971" w:rsidRPr="007F4CC8" w14:paraId="528AC325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15EF9615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35D6D4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</w:t>
            </w:r>
          </w:p>
          <w:p w14:paraId="5236523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jidentifikaw l-isem legali tal-emittent.</w:t>
            </w:r>
          </w:p>
          <w:p w14:paraId="08FC4FB7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391998EF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06D4DF7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C54C94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Identifikatur uniku (eż. identifikatur CUSIP, ISIN jew Bloomberg għal pjazzament privat)</w:t>
            </w:r>
          </w:p>
          <w:p w14:paraId="0BBBA79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78AC88E5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60CE86F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 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83DBB78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Pjazzament pubbliku jew privat</w:t>
            </w:r>
          </w:p>
          <w:p w14:paraId="534DDFEE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l-istrument ikunx ġie ppjazzat pubblikament jew privatament.</w:t>
            </w:r>
          </w:p>
          <w:p w14:paraId="6D94988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[Pubbliku] [Privat]</w:t>
            </w:r>
          </w:p>
        </w:tc>
      </w:tr>
      <w:tr w:rsidR="00C85971" w:rsidRPr="007F4CC8" w14:paraId="4C34C27E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E0CC430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ACF16D1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Liġi(jiet) regolatorja/i tal-istrument</w:t>
            </w:r>
          </w:p>
          <w:p w14:paraId="15AB1E4E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il-liġi(jiet) regolatorja/i tal-istrument.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0B649A9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4D60C6D1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1F163D68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33E8C42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Rikonoxximent kuntrattwali tas-setgħat ta’ valwazzjoni negattiva u ta’ konverżjoni tal-awtoritajiet ta’ riżoluzzjoni</w:t>
            </w:r>
          </w:p>
          <w:p w14:paraId="019792C7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l-istrument ikunx fih klawżola li biha, b’deċiżjoni minn awtorità ta’ riżoluzzjoni jew minn awtorità rilevanti ta’ pajjiż terz, l-ammont prinċipali tal-istrument għandux jiġi vvalwat fuq bażi permanenti jew l-istrument għandux jiġi kkonvertit fi strument tal-Grad 1 ta’ Ekwità Komuni, skont it-tifsira, meta applikabbli, tad-dispożizzjonijiet li ġejjin:</w:t>
            </w:r>
          </w:p>
          <w:p w14:paraId="2EE684C1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Fir-rigward tal-istrumenti tal-Grad 1 Addizzjonali, il-punt (p) tal-Artikolu 52(1) tas-CRR;</w:t>
            </w:r>
          </w:p>
          <w:p w14:paraId="5C7FBD40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Fir-rigward tal-istrumenti tal-Grad 2, il-punt (n) jew (o) tal-Artikolu 63 tas-CRR;</w:t>
            </w:r>
          </w:p>
          <w:p w14:paraId="2B8C1D20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Fir-rigward tal-obbligazzjonijiet eliġibbli, il-punt (n) tal-Artikolu 72b(2) tas-CRR;</w:t>
            </w:r>
          </w:p>
          <w:p w14:paraId="394620C1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Fir-rigward ta’ xi wieħed minn dawn ta’ hawn fuq u rregolat bil-liġi ta’ pajjiżi terzi, l-Artikolu 55 tad-Direttiva (UE) 2019/879</w:t>
            </w:r>
            <w:r>
              <w:rPr>
                <w:rStyle w:val="FootnoteReference"/>
                <w:rFonts w:ascii="Times New Roman" w:eastAsia="Times New Roman" w:hAnsi="Times New Roman" w:cs="Times New Roman"/>
                <w:sz w:val="24"/>
                <w:lang w:eastAsia="en-GB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 (“BRRD”).</w:t>
            </w:r>
          </w:p>
          <w:p w14:paraId="52635491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Valwazzjoni negattiva u konverżjoni jistgħu jkunu kemm konformi mal-Artikolu 55 BRRD kif ukoll ma’ kwalunkwe wieħed mill-ewwel tliet inċiżi.</w:t>
            </w:r>
          </w:p>
          <w:p w14:paraId="47B03151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[IVA] [LE]</w:t>
            </w:r>
          </w:p>
        </w:tc>
      </w:tr>
      <w:tr w:rsidR="00C85971" w:rsidRPr="007F4CC8" w14:paraId="62C45590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14B82A54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83C894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Trattament kurrenti li jqis, meta applikabbli, ir-regoli tranżitorji tas-CRR</w:t>
            </w:r>
          </w:p>
          <w:p w14:paraId="456BE59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it-trattament regolatorju tranżizzjonali ta’ fondi proprji li jinsab fis-CRR.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Il-klassifikazzjoni oriġinali tal-istrument hija l-punt ta’ referenza indipendentement mir-riklassifikazzjoni possibbli fi gradi aktar baxxi ta’ fondi proprji.</w:t>
            </w:r>
          </w:p>
          <w:p w14:paraId="57541963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[Grad 1 ta’ Ekwità Komuni] [Grad 1 Addizzjonali] [Grad 2] [Ineliġibbli] [mhux applikabbli]</w:t>
            </w:r>
          </w:p>
          <w:p w14:paraId="505EE00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 – speċifika jekk frazzjoni tal-ħruġ ġietx ikklassifikata mill-ġdid fi gradi iżjed baxxi ta’ kapital.</w:t>
            </w:r>
          </w:p>
        </w:tc>
      </w:tr>
      <w:tr w:rsidR="00C85971" w:rsidRPr="007F4CC8" w14:paraId="7273D82B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1134EEE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CC7BD3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Ir-regoli tas-CRR ta’ wara t-tranżizzjoni</w:t>
            </w:r>
          </w:p>
          <w:p w14:paraId="15B33FD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it-trattament regolatorju ta’ fondi proprji skont is-CRR mingħajr ma jqisu t-trattament tranżizzjonali.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A44EE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[Grad 1 ta’ Ekwità Komuni] [Grad 1 Addizzjonali] [Grad 2]</w:t>
            </w:r>
            <w:r>
              <w:rPr>
                <w:i/>
                <w:sz w:val="24"/>
                <w:rFonts w:ascii="Times New Roman" w:hAnsi="Times New Roman"/>
              </w:rPr>
              <w:t xml:space="preserve"> [obbligazzjonijiet eliġibbli] [Ineliġibbli]</w:t>
            </w:r>
          </w:p>
        </w:tc>
      </w:tr>
      <w:tr w:rsidR="00C85971" w:rsidRPr="007F4CC8" w14:paraId="4C5A8DCE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138EB2C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FA2D31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Eliġibbli għal solo/(sub)konsolidat/ solo u (sub)konsolidat</w:t>
            </w:r>
          </w:p>
          <w:p w14:paraId="04883C7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il-livell(i) fil-grupp li fih(om) l-istrument ikun inkluż fil-fondi proprji/fl-obbligazzjonijiet eliġibbli.</w:t>
            </w:r>
          </w:p>
          <w:p w14:paraId="7983B24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[Waħdu] [(Sub)Konsolidat] [Waħdu u (Sub)Konsolidat]</w:t>
            </w:r>
          </w:p>
        </w:tc>
      </w:tr>
      <w:tr w:rsidR="00C85971" w:rsidRPr="007F4CC8" w14:paraId="51C179AB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48FEED2E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6DDD34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 ta’ strument (tipi li għandhom jiġu speċifikati minn kull ġuriżdizzjoni)</w:t>
            </w:r>
          </w:p>
          <w:p w14:paraId="36FF354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it-tip ta’ strument, li jvarja skont il-ġuriżdizzjoni.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7AB4FE3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Għall-istrumenti tas-CET1, agħżel isem l-istrument fil-lista tas-CET1 ippubblikata mill-EBA skont l-Artikolu 26(3) tas-CRR.</w:t>
            </w:r>
          </w:p>
          <w:p w14:paraId="02249DAC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Għal strumenti oħra, agħżel minn: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opzjoni tal-menu li għandhom jiġu pprovduti lill-istituzzjonijiet minn kull ġuriżdizzjoni – għandhom jiddaħħlu r-referenzi legali tal-Artikoli tas-CRR għal kull tip ta’ strument</w:t>
            </w:r>
          </w:p>
        </w:tc>
      </w:tr>
      <w:tr w:rsidR="00C85971" w:rsidRPr="007F4CC8" w14:paraId="05E18079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6657915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DE2CA9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rikonoxxut f’kapital regolatorju jew f’obbligazzjonijiet eliġibbli (Munita f’miljuni, mid-data tar-rapportar l-aktar reċenti)</w:t>
            </w:r>
          </w:p>
          <w:p w14:paraId="0082999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l-ammont rikonoxxut f’fondi proprji regolatorji jew f’obbligazzjonijiet eliġibbli.</w:t>
            </w:r>
          </w:p>
          <w:p w14:paraId="2D49DE4A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 – speċifika b’mod partikolari jekk xi partijiet tal-istrumenti humiex fi gradi differenti tal-fondi proprji regolatorji u jekk l-ammont rikonoxxut f’fondi proprji regolatorji jkunx differenti mill-ammont maħruġ.</w:t>
            </w:r>
          </w:p>
        </w:tc>
      </w:tr>
      <w:tr w:rsidR="00C85971" w:rsidRPr="007F4CC8" w14:paraId="284CA942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70A5ACB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349DBC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nominali tal-istrument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380272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nominali tal-istrument fil-munita tal-ħruġ u fil-munita użata għall-obbligi ta’ rapportar</w:t>
            </w:r>
          </w:p>
          <w:p w14:paraId="466B9555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0544B969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006187A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EU-9 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4E5CF7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Prezz tal-ħruġ</w:t>
            </w:r>
          </w:p>
          <w:p w14:paraId="1F541B1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Il-prezz tal-ħruġ tal-istrument</w:t>
            </w:r>
          </w:p>
          <w:p w14:paraId="789EF5B3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4CA90A7D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8899B7B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EU-9 b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21E893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Prezz tal-fidi</w:t>
            </w:r>
          </w:p>
          <w:p w14:paraId="3882BA0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Il-prezz tal-fidi tal-istrument</w:t>
            </w:r>
          </w:p>
          <w:p w14:paraId="0A2871F9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5D67AC63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C043D9F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9BCB8E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Klassifikazzjoni kontabilistika</w:t>
            </w:r>
          </w:p>
          <w:p w14:paraId="780F56D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il-klassifikazzjoni kontabilistika.</w:t>
            </w:r>
          </w:p>
          <w:p w14:paraId="7F82F115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[Ekwità tal-azzjonisti] [Obbligazzjoni – kost amortizzat] [Obbligazzjoni – opzjoni ta’ valur ġust] [Interess nonkontrollanti f’sussidjarja konsolidata]</w:t>
            </w:r>
          </w:p>
        </w:tc>
      </w:tr>
      <w:tr w:rsidR="00C85971" w:rsidRPr="007F4CC8" w14:paraId="53BD4D9C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D4D323F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58D846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Data oriġinali tal-ħruġ</w:t>
            </w:r>
          </w:p>
          <w:p w14:paraId="611C9A3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id-data tal-ħruġ.</w:t>
            </w:r>
          </w:p>
          <w:p w14:paraId="2154F81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04FFB927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05744AC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EF23CA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Perpetwu jew datat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E0D6EB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strument huwiex datat jew perpetwu.</w:t>
            </w:r>
          </w:p>
          <w:p w14:paraId="245C5398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[Perpetwu] [Datat]</w:t>
            </w:r>
          </w:p>
        </w:tc>
      </w:tr>
      <w:tr w:rsidR="00C85971" w:rsidRPr="007F4CC8" w14:paraId="56CA0C61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16EB2DB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ED0636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Data ta’ maturità oriġinali</w:t>
            </w:r>
          </w:p>
          <w:p w14:paraId="4B82838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strument datat, l-istituzzjonijiet għandhom jispeċifikaw id-data ta’ maturità oriġinali (jum, xahar u sena).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strument perpetwu, għandha tingħażel “ebda maturità”.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8FD419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388525EC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049CCDE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A451C2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Sejħa għal emittent soġġetta għal approvazzjoni superviżorja bil-quddiem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55737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hemmx opzjoni ta’ xiri tal-emittent (it-tipi kollha ta’ opzjonijiet ta’ xiri).</w:t>
            </w:r>
          </w:p>
          <w:p w14:paraId="613B3C4C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[Iva] [Le]</w:t>
            </w:r>
          </w:p>
        </w:tc>
      </w:tr>
      <w:tr w:rsidR="00C85971" w:rsidRPr="007F4CC8" w14:paraId="7A6B78FD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70CA14E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A950D9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Data tas-sejħa fakultattiva, dati tas-sejħa kontinġenti u ammont ta’ tifdija</w:t>
            </w:r>
          </w:p>
          <w:p w14:paraId="73384FE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strument b’opzjoni ta’ xiri tal-emittent, l-istituzzjonijiet għandhom jispeċifikaw l-ewwel data tas-sejħa jekk l-istrument ikollu opzjoni ta’ xiri f’data speċifika (jum, xahar u sena) u, barra minn hekk, għandhom jispeċifikaw jekk l-istrument għandux sejħa għal avveniment regolatorju u/jew tat-taxxa.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jispeċifikaw ukoll il-prezz tal-fidi, li jgħin biex tiġi vvalutata l-permanenza.</w:t>
            </w:r>
          </w:p>
          <w:p w14:paraId="525DFACD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23AB55A7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80D7F0B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8CF89A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Dati tas-sejħa sussegwenti, jekk applikabbli</w:t>
            </w:r>
          </w:p>
          <w:p w14:paraId="1CE0E8D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l-eżistenza u l-frekwenza tad-dati tas-sejħa sussegwenti, jekk applikabbli, li jgħinu fil-valutazzjoni tal-permanenza.</w:t>
            </w:r>
          </w:p>
          <w:p w14:paraId="7B5269A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130CD498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7F01AD6C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E670C8E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Dividend/kupun fiss jew varjabbli</w:t>
            </w:r>
          </w:p>
          <w:p w14:paraId="52599B65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il-kupun/id-dividend ikunx fiss matul il-ħajja tal-istrument jew varjabbli matul il-ħajja tal-istrument jew attwalment fiss iżda se jgħaddi għal rata varjabbli fil-futur, jew attwalment varjabbli iżda se jgħaddi għal rata fissa fil-futur.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2AB5C9D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[Fiss], [Varjabbli] [Fiss għal varjabbli], [Varjabbli għal fiss]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280F0BBF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E4491B9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797637C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Rata tal-kupun u kwalunkwe indiċi relatat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D080DC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ir-rata tal-kupun tal-istrument u kwalunkwe indiċi relatat li tirreferi għalih ir-rata tal-kupun/tad-dividend.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EC5895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5E04C258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4425A07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084AEDC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Eżistenza ta’ dividend stopper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D351279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in-nuqqas ta’ pagament ta’ kupun jew ta’ dividend fuq l-istrument jipprojbixxix il-pagament ta’ dividendi fuq ishma komuni (jiġifieri jekk hemmx dividend stopper).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12A304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[iva], [le]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</w:p>
        </w:tc>
      </w:tr>
      <w:tr w:rsidR="00C85971" w:rsidRPr="007F4CC8" w14:paraId="3D392B8E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77A08767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47767A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Kompletament diskrezzjonali, parzjalment diskrezzjonali jew obbligatorju (f’termini ta’ skedar)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3D0B84D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l-emittent għandux diskrezzjoni sħiħa, diskrezzjoni parzjali jew ebda diskrezzjoni fuq jekk jitħallasx kupun/dividend.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l-istituzzjoni jkollha diskrezzjoni sħiħa biex tikkanċella pagamenti ta’ kupun/dividend fiċ-ċirkustanzi kollha trid tagħżel “kompletament diskrezzjonali” (inkluż meta jkun hemm dividend stopper li ma għandux l-effett li jimpedixxi lill-istituzzjoni milli tħassar il-pagamenti fuq l-istrument).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ikun hemm kundizzjonijiet li jridu jiġu ssodisfati qabel ma l-pagament ikun jista’ jiġi kkanċellat (eż. fondi proprji taħt ċertu livell limitu), l-istituzzjoni trid tagħżel “parzjalment diskrezzjonali”.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l-istituzzjoni ma tkunx tista’ tħassar il-pagament barra mill-insolvenza l-istituzzjoni trid tagħżel “obbligatorju”.</w:t>
            </w:r>
          </w:p>
          <w:p w14:paraId="093B501F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[Kompletament diskrezzjonali] [Parzjalment diskrezzjonali] [Obbligatorju]</w:t>
            </w:r>
          </w:p>
          <w:p w14:paraId="437D693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 (speċifika r-raġunijiet għal diskrezzjoni, l-eżistenza ta’ dividend pushers, dividend stoppers, ACSM)</w:t>
            </w:r>
          </w:p>
        </w:tc>
      </w:tr>
      <w:tr w:rsidR="00C85971" w:rsidRPr="007F4CC8" w14:paraId="10D953A2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5548CD9D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b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504D08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Kompletament diskrezzjonali, parzjalment diskrezzjonali jew obbligatorju (f’termini ta’ ammont)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4BFE83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l-emittent għandux diskrezzjoni sħiħa, diskrezzjoni parzjali jew ebda diskrezzjoni fuq l-ammont tal-kupun/tad-dividend.</w:t>
            </w:r>
          </w:p>
          <w:p w14:paraId="513C496A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[Kompletament diskrezzjonali] [Parzjalment diskrezzjonali] [Obbligatorju]</w:t>
            </w:r>
          </w:p>
        </w:tc>
      </w:tr>
      <w:tr w:rsidR="00C85971" w:rsidRPr="007F4CC8" w14:paraId="75B6FF75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7C6A2572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F2B7E1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Eżistenza ta’ żieda jew inċentivi oħra ta’ tifdija</w:t>
            </w:r>
          </w:p>
          <w:p w14:paraId="12907BE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hemmx step up jew inċentiv ieħor għat-tifdija.</w:t>
            </w:r>
          </w:p>
          <w:p w14:paraId="4BED9D43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[Iva] [Le]</w:t>
            </w:r>
          </w:p>
        </w:tc>
      </w:tr>
      <w:tr w:rsidR="00C85971" w:rsidRPr="007F4CC8" w14:paraId="1937B62C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8732FD5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5FEA97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Mhux kumulattivi jew kumulattivi</w:t>
            </w:r>
          </w:p>
          <w:p w14:paraId="55B7FEB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id-dividendi / il-kupuni jkunux kumulattivi jew mhux kumulattivi.</w:t>
            </w:r>
          </w:p>
          <w:p w14:paraId="0EB38D12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[Mhux kumulattivi] [Kumulattivi] [ACSM]</w:t>
            </w:r>
          </w:p>
        </w:tc>
      </w:tr>
      <w:tr w:rsidR="00C85971" w:rsidRPr="007F4CC8" w14:paraId="0AC7DDCD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954662B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5E02B3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Konvertibbli jew mhux konvertibbli</w:t>
            </w:r>
          </w:p>
          <w:p w14:paraId="03E7455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l-istrument ikunx konvertibbli jew le.</w:t>
            </w:r>
          </w:p>
          <w:p w14:paraId="5A5BB1FB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[Konvertibbli] [Mhux konvertibbli]</w:t>
            </w:r>
          </w:p>
        </w:tc>
      </w:tr>
      <w:tr w:rsidR="00C85971" w:rsidRPr="007F4CC8" w14:paraId="17BEBE61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094BF5D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57E2DF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konvertibbli, skattatur(i) tal-konverżjoni</w:t>
            </w:r>
          </w:p>
          <w:p w14:paraId="64B6857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il-kundizzjonijiet li fihom l-istrument jikkonverti, inkluż il-punt tan-nuqqas ta’ vijabbiltà.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awtorità waħda jew aktar ikollha l-kapaċità li tiskatta konverżjoni, għandhom jiġu elenkati l-awtoritajiet.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kull waħda mill-awtoritajiet, għandu jiġi ddikjarat jekk humiex it-termini tal-kuntratt tal-istrument li jipprovdu l-bażi legali għall-awtorità biex tiskatta l-konverżjoni (approċċ kuntrattwali) jew jekk il-bażi legali tkunx ipprovduta b’mezzi statutorji (approċċ statutorju).</w:t>
            </w:r>
          </w:p>
          <w:p w14:paraId="492B2888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4233FD69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B9A41F8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E1797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konvertibbli, kompletament jew parzjalment</w:t>
            </w:r>
          </w:p>
          <w:p w14:paraId="5FFCE6A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l-istrument huwiex se jikkonverti dejjem kompletament, jistax jikkonverti kompletament jew parzjalment, jew jekk huwiex dejjem se jikkonverti parzjalment.</w:t>
            </w:r>
          </w:p>
          <w:p w14:paraId="04295F27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[Dejjem Kompletament] [Kompletament jew Parzjalment] [Dejjem parzjalment]</w:t>
            </w:r>
          </w:p>
        </w:tc>
      </w:tr>
      <w:tr w:rsidR="00C85971" w:rsidRPr="007F4CC8" w14:paraId="2F949347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5F8D7F5B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5BBA9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konvertibbli, rata ta’ konverżjoni</w:t>
            </w:r>
          </w:p>
          <w:p w14:paraId="24115E30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ir-rata ta’ konverżjoni fl-istrument li jassorbi aktar telf.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572789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3746C7E2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71E2E2D5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824EFA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konvertibbli, konverżjoni obbligatorja jew fakultattiva</w:t>
            </w:r>
          </w:p>
          <w:p w14:paraId="2C09BCD8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strumenti konvertibbli, l-istituzzjonijiet għandhom jispeċifikaw jekk il-konverżjoni hijiex obbligatorja jew fakultattiva.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9E7DA5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[Obbligatorja] [Fakultattiva] [MA] u [skont l-opzjoni tad-detenturi] [skont l-opzjoni tal-emittent] [skont l-opzjoni kemm tad-detenturi kif ukoll tal-emittent]</w:t>
            </w:r>
          </w:p>
        </w:tc>
      </w:tr>
      <w:tr w:rsidR="00C85971" w:rsidRPr="007F4CC8" w14:paraId="19A25638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16EF1A2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838A71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konvertibbli, speċifika t-tip ta’ strument li jikkonverti fih</w:t>
            </w:r>
          </w:p>
          <w:p w14:paraId="006F3C5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strumenti konvertibbli, l-istituzzjonijiet għandhom jispeċifikaw it-tip ta’ strument li jikkonverti fih.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jgħin biex jiġi vvalutat l-assorbiment tat-telf.</w:t>
            </w:r>
          </w:p>
          <w:p w14:paraId="466B3378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[Grad 1 ta’ Ekwità Komuni] [Grad 1 Addizzjonali] [Grad 2] [Oħrajn]</w:t>
            </w:r>
          </w:p>
        </w:tc>
      </w:tr>
      <w:tr w:rsidR="00C85971" w:rsidRPr="007F4CC8" w14:paraId="60E889B7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03D25633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418A5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konvertibbli, speċifika l-emittent tal-istrument li jikkonverti fih</w:t>
            </w:r>
          </w:p>
          <w:p w14:paraId="68640A35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0B942A3B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53F811FD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ED6EEF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Karatteristiċi ta’ valwazzjoni negattiva</w:t>
            </w:r>
          </w:p>
          <w:p w14:paraId="4699CA87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hemmx karatteristika ta’ valwazzjoni negattiva.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4FB6667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[Iva] [Le]</w:t>
            </w:r>
          </w:p>
        </w:tc>
      </w:tr>
      <w:tr w:rsidR="00C85971" w:rsidRPr="007F4CC8" w14:paraId="1E910235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4E24BE5F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2A83167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valwazzjoni negattiva, skattatur(i) tal-valwazzjoni negattiva</w:t>
            </w:r>
          </w:p>
          <w:p w14:paraId="397C3607" w14:textId="77777777" w:rsidR="00C85971" w:rsidRPr="007F4CC8" w:rsidRDefault="00C85971" w:rsidP="00D819DE">
            <w:pPr>
              <w:autoSpaceDE w:val="0"/>
              <w:autoSpaceDN w:val="0"/>
              <w:adjustRightInd w:val="0"/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l-iskattaturi li fihom isseħħ il-valwazzjoni negattiva, inkluż il-punt ta’ nuqqas ta’ vijabbiltà.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awtorità waħda jew aktar ikollhom il-kapaċità li jiskattaw valwazzjoni negattiva, għandhom jiġu elenkati l-awtoritajiet.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kull waħda mill-awtoritajiet, għandu jiġi ddikjarat jekk humiex it-termini tal-kuntratt tal-istrument li jipprovdu l-bażi legali biex l-awtorità tiskatta l-valwazzjoni negattiva (approċċ kuntrattwali) jew jekk il-bażi legali tkunx ipprovduta b’mezzi statutorji (approċċ statutorju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D317CE3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6949351B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C0E7AE7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28DCCFB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valwazzjoni negattiva, kompletament jew parzjalment</w:t>
            </w:r>
          </w:p>
          <w:p w14:paraId="64FD839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l-istrument huwiex se jiġi vvalwat b’mod negattiv kompletament, jistax jiġi vvalwat b’mod negattiv parzjalment, jew huwiex dejjem se jiġi vvalwat b’mod negattiv parzjalment.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Jgħin biex jivvaluta l-livell ta’ assorbiment tat-telf mal-valwazzjoni negattiva.</w:t>
            </w:r>
          </w:p>
          <w:p w14:paraId="6CADF97E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[Dejjem Kompletament] [Kompletament jew Parzjalment] [Dejjem parzjalment] ]</w:t>
            </w:r>
          </w:p>
        </w:tc>
      </w:tr>
      <w:tr w:rsidR="00C85971" w:rsidRPr="007F4CC8" w14:paraId="7C1FC81B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8874106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D6527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valwazzjoni negattiva, permanentement jew temporanjament</w:t>
            </w:r>
          </w:p>
          <w:p w14:paraId="34260CB9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strument tal-valwazzjoni negattiva, l-istituzzjonijiet għandhom jispeċifikaw jekk il-valwazzjoni negattiva hijiex permanenti jew temporanju.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2C2F438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[Permanenti] [Temporanju] [mhux applikabbli]</w:t>
            </w:r>
          </w:p>
        </w:tc>
      </w:tr>
      <w:tr w:rsidR="00C85971" w:rsidRPr="007F4CC8" w14:paraId="77828B7A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A4CA3C0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932E4F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valwazzjoni negattiva temporanja, deskrizzjoni tal-mekkaniżmu ta’ valwazzjoni pożittiva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08717B2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jiddeskrivu l-mekkaniżmu ta’ valwazzjoni pożittiva.</w:t>
            </w:r>
          </w:p>
          <w:p w14:paraId="69A4EF70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154793E4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662DC7D2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34a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557B0E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 ta’ subordinazzjoni (għal obbligazzjonijiet eliġibbli biss)</w:t>
            </w:r>
          </w:p>
          <w:p w14:paraId="102AAA85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l-istrument jissodisfax xi wieħed mit-tipi ta’ subordinazzjoni deskritti fil-punt (d)(i), (ii) u (iii) tal-Artikolu 72b(2) tas-CRR.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FDC7BEB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</w:p>
          <w:p w14:paraId="588ACAC6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[Kuntrattwali] jekk l-istrument jissodisfa r-rekwiżiti stabbiliti fil-punt (d)(i) tal-Artikolu 72b(2) tas-CRR;</w:t>
            </w:r>
          </w:p>
          <w:p w14:paraId="5F91F70D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[Statutorja] jekk l-istrument jissodisfa r-rekwiżiti stabbiliti fil-punt (d)(ii) tal-Artikolu 72b(2) tas-CRR;</w:t>
            </w:r>
          </w:p>
          <w:p w14:paraId="7DBFA7DA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[Strutturali] jekk l-istrument jissodisfa r-rekwiżiti stabbiliti fil-punt (d)(iii) tal-Artikolu 72b(2) tas-CRR;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</w:p>
          <w:p w14:paraId="3C97593F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[Eżenzjoni mis-subordinazzjoni] meta l-istrument ma jissodisfa l-ebda waħda mill-forom ta’ subordinazzjoni msemmija hawn fuq u dment li l-istituzzjoni tkun ingħatat permess, skont l-Artikolu 72b(4) tas-CRR, biex tinkludi obbligazzjonijiet mhux subordinati bħala entrati ta’ obbligazzjonijiet eliġibbli.</w:t>
            </w:r>
          </w:p>
        </w:tc>
      </w:tr>
      <w:tr w:rsidR="00C85971" w:rsidRPr="007F4CC8" w14:paraId="338C8AE0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760148AC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EU-34 b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A4DED3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Klassifikazzjoni tal-istrument fi proċedimenti normali ta’ insolvenza</w:t>
            </w:r>
          </w:p>
          <w:p w14:paraId="0A912A46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il-klassifikazzjoni tal-istrument fi proċedimenti normali ta’ insolvenza.</w:t>
            </w:r>
          </w:p>
          <w:p w14:paraId="7E0F7F1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Kif iddefinita fl-[ITS dwar ir-rapportar tal-MREL].</w:t>
            </w:r>
          </w:p>
        </w:tc>
      </w:tr>
      <w:tr w:rsidR="00C85971" w:rsidRPr="007F4CC8" w14:paraId="0010F19A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1B87949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D11AB0E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 fil-ġerarkija tas-subordinazzjoni f’likwidazzjoni (speċifika t-tip ta’ strument immedjatament superjuri għall-istrument)</w:t>
            </w:r>
          </w:p>
          <w:p w14:paraId="79DC012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l-istrument li għalih ikun l-aktar immedjatament subordinat.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applikabbli, il-banek għandhom jispeċifikaw in-numri tal-kolonni tal-istrumenti fit-tabella tal-karatteristiċi ewlenin mimlija li għalihom l-istrument ikun l-aktar immedjatament subordinat.</w:t>
            </w:r>
          </w:p>
          <w:p w14:paraId="08249FBE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772A47FC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5114F8D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425AD51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Karatteristiċi tranżizzjonati mhux konformi</w:t>
            </w:r>
          </w:p>
          <w:p w14:paraId="5476BC6A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jekk hemmx karatteristiċi mhux konformi.</w:t>
            </w:r>
          </w:p>
          <w:p w14:paraId="6A270CFD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Agħżel mill-menu:</w:t>
            </w:r>
            <w:r>
              <w:rPr>
                <w:i/>
                <w:sz w:val="24"/>
                <w:rFonts w:ascii="Times New Roman" w:hAnsi="Times New Roman"/>
              </w:rPr>
              <w:t xml:space="preserve"> </w:t>
            </w:r>
            <w:r>
              <w:rPr>
                <w:i/>
                <w:sz w:val="24"/>
                <w:rFonts w:ascii="Times New Roman" w:hAnsi="Times New Roman"/>
              </w:rPr>
              <w:t xml:space="preserve">[Iva] [Le]</w:t>
            </w:r>
          </w:p>
        </w:tc>
      </w:tr>
      <w:tr w:rsidR="00C85971" w:rsidRPr="007F4CC8" w14:paraId="54FB02B7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2C1874FA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14C59F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iva, speċifika l-karatteristiċi mhux konformi</w:t>
            </w:r>
          </w:p>
          <w:p w14:paraId="2924F71C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ikun hemm karatteristiċi mhux konformi, l-istituzzjoni għandha tispeċifika liema huma.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A28A97E" w14:textId="77777777" w:rsidR="00C85971" w:rsidRPr="007F4CC8" w:rsidRDefault="00C85971" w:rsidP="00D819DE">
            <w:pPr>
              <w:spacing w:after="20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rFonts w:ascii="Times New Roman" w:hAnsi="Times New Roman"/>
              </w:rPr>
              <w:t xml:space="preserve">Test liberu</w:t>
            </w:r>
          </w:p>
        </w:tc>
      </w:tr>
      <w:tr w:rsidR="00C85971" w:rsidRPr="007F4CC8" w14:paraId="50E96DB8" w14:textId="77777777" w:rsidTr="00D819DE">
        <w:trPr>
          <w:trHeight w:val="259"/>
        </w:trPr>
        <w:tc>
          <w:tcPr>
            <w:tcW w:w="1030" w:type="dxa"/>
            <w:vAlign w:val="center"/>
          </w:tcPr>
          <w:p w14:paraId="3CA40C4F" w14:textId="77777777" w:rsidR="00C85971" w:rsidRPr="007F4CC8" w:rsidRDefault="00C85971" w:rsidP="00D819DE">
            <w:pPr>
              <w:spacing w:after="200" w:line="276" w:lineRule="auto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EU-37 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C7906C4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Link għat-termini u għall-kundizzjonijiet sħaħ tal-istrument (sinjalazzjoni)</w:t>
            </w:r>
          </w:p>
          <w:p w14:paraId="4A0585C3" w14:textId="77777777" w:rsidR="00C85971" w:rsidRPr="007F4CC8" w:rsidRDefault="00C85971" w:rsidP="00D819DE">
            <w:pPr>
              <w:spacing w:after="20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l-iperlink li tagħti aċċess għall-prospett tal-ħruġ, inklużi t-termini u l-kundizzjonijiet kollha tal-istrument.</w:t>
            </w:r>
          </w:p>
        </w:tc>
      </w:tr>
    </w:tbl>
    <w:p w14:paraId="26230A8E" w14:textId="77777777" w:rsidR="00C85971" w:rsidRPr="007F4CC8" w:rsidRDefault="00C85971" w:rsidP="00C85971">
      <w:pPr>
        <w:rPr>
          <w:rFonts w:ascii="Times New Roman" w:hAnsi="Times New Roman" w:cs="Times New Roman"/>
          <w:bCs/>
          <w:sz w:val="24"/>
        </w:rPr>
        <w:sectPr w:rsidR="00C85971" w:rsidRPr="007F4CC8" w:rsidSect="00155C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2958B3D7" w14:textId="77777777" w:rsidR="004E3F4D" w:rsidRDefault="004E3F4D"/>
    <w:sectPr w:rsidR="004E3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E6DA2" w14:textId="77777777" w:rsidR="00F31365" w:rsidRDefault="00F31365" w:rsidP="00C85971">
      <w:r>
        <w:separator/>
      </w:r>
    </w:p>
  </w:endnote>
  <w:endnote w:type="continuationSeparator" w:id="0">
    <w:p w14:paraId="2F78553C" w14:textId="77777777" w:rsidR="00F31365" w:rsidRDefault="00F31365" w:rsidP="00C8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A7893" w14:textId="77777777" w:rsidR="00C85971" w:rsidRDefault="00C859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69770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DBA3A" w14:textId="77777777" w:rsidR="00C85971" w:rsidRDefault="00C859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23</w:t>
        </w:r>
        <w:r>
          <w:fldChar w:fldCharType="end"/>
        </w:r>
      </w:p>
    </w:sdtContent>
  </w:sdt>
  <w:p w14:paraId="0CCE5017" w14:textId="77777777" w:rsidR="00C85971" w:rsidRDefault="00C859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E15A" w14:textId="77777777" w:rsidR="00C85971" w:rsidRDefault="00C85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A6D33" w14:textId="77777777" w:rsidR="00F31365" w:rsidRDefault="00F31365" w:rsidP="00C85971">
      <w:r>
        <w:separator/>
      </w:r>
    </w:p>
  </w:footnote>
  <w:footnote w:type="continuationSeparator" w:id="0">
    <w:p w14:paraId="11DDB8F0" w14:textId="77777777" w:rsidR="00F31365" w:rsidRDefault="00F31365" w:rsidP="00C85971">
      <w:r>
        <w:continuationSeparator/>
      </w:r>
    </w:p>
  </w:footnote>
  <w:footnote w:id="1">
    <w:p w14:paraId="34C0D36E" w14:textId="21FBEC66" w:rsidR="00E05386" w:rsidRPr="00E05386" w:rsidRDefault="00C85971" w:rsidP="00E05386">
      <w:pPr>
        <w:jc w:val="both"/>
        <w:rPr>
          <w:sz w:val="18"/>
          <w:szCs w:val="18"/>
          <w:rFonts w:ascii="Times New Roman" w:eastAsiaTheme="minorHAnsi" w:hAnsi="Times New Roman" w:cs="Times New Roman"/>
        </w:rPr>
      </w:pPr>
      <w:r>
        <w:rPr>
          <w:rStyle w:val="FootnoteReference"/>
          <w:rFonts w:cstheme="minorHAnsi"/>
          <w:sz w:val="18"/>
        </w:rPr>
        <w:footnoteRef/>
      </w:r>
      <w:r>
        <w:rPr>
          <w:sz w:val="18"/>
        </w:rPr>
        <w:t xml:space="preserve"> </w:t>
      </w:r>
      <w:r>
        <w:tab/>
      </w:r>
      <w:r>
        <w:t xml:space="preserve">Ir-Regolament (UE) Nru 575/2013 tal-Parlament Ewropew u tal-Kunsill tas-26 ta’ Ġunju 2013 dwar ir-rekwiżiti prudenzjali għall-istituzzjonijiet ta’ kreditu u d-ditti tal-investiment u li jemenda r-Regolament (UE) Nru 648/2012, kif emendat bir-Regolament (UE) Nru 2024/1623 </w:t>
      </w:r>
      <w:r>
        <w:rPr>
          <w:color w:val="444444"/>
        </w:rPr>
        <w:t xml:space="preserve">(</w:t>
      </w:r>
      <w:hyperlink r:id="rId1" w:history="1">
        <w:r>
          <w:rPr>
            <w:color w:val="800080"/>
            <w:sz w:val="18"/>
            <w:u w:val="single"/>
          </w:rPr>
          <w:t xml:space="preserve">ĠU L 176, 27.6.2013, p. 1</w:t>
        </w:r>
      </w:hyperlink>
      <w:r>
        <w:rPr>
          <w:color w:val="800080"/>
          <w:sz w:val="18"/>
          <w:u w:val="single"/>
        </w:rPr>
        <w:t xml:space="preserve">;</w:t>
      </w:r>
      <w:r>
        <w:rPr>
          <w:color w:val="800080"/>
          <w:sz w:val="18"/>
          <w:u w:val="single"/>
        </w:rPr>
        <w:t xml:space="preserve"> </w:t>
      </w:r>
      <w:hyperlink r:id="rId2" w:history="1">
        <w:r>
          <w:rPr>
            <w:rStyle w:val="Hyperlink"/>
            <w:sz w:val="18"/>
          </w:rPr>
          <w:t xml:space="preserve">Ir-Regolament - UE - 2024/1623 - MT - EUR-Lex (europa.eu)</w:t>
        </w:r>
      </w:hyperlink>
      <w:r>
        <w:t xml:space="preserve">).</w:t>
      </w:r>
    </w:p>
    <w:p w14:paraId="00404E50" w14:textId="647BF648" w:rsidR="00C85971" w:rsidRPr="00222AAB" w:rsidRDefault="00C85971" w:rsidP="00C85971">
      <w:pPr>
        <w:pStyle w:val="FootnoteText"/>
        <w:rPr>
          <w:rFonts w:cstheme="minorHAnsi"/>
        </w:rPr>
      </w:pPr>
    </w:p>
    <w:p w14:paraId="3E08FCB9" w14:textId="77777777" w:rsidR="00C85971" w:rsidRPr="00222AAB" w:rsidRDefault="00C85971" w:rsidP="00C85971">
      <w:pPr>
        <w:pStyle w:val="FootnoteText"/>
        <w:rPr>
          <w:rFonts w:cstheme="minorHAnsi"/>
        </w:rPr>
      </w:pPr>
    </w:p>
  </w:footnote>
  <w:footnote w:id="2">
    <w:p w14:paraId="79D41EBF" w14:textId="77777777" w:rsidR="00C85971" w:rsidRPr="00222AAB" w:rsidRDefault="00C85971" w:rsidP="00C85971">
      <w:pPr>
        <w:pStyle w:val="FootnoteText"/>
        <w:rPr>
          <w:rFonts w:cstheme="minorHAnsi"/>
        </w:rPr>
      </w:pPr>
    </w:p>
    <w:p w14:paraId="59AC6FEF" w14:textId="77777777" w:rsidR="00C85971" w:rsidRPr="00222AAB" w:rsidRDefault="00C85971" w:rsidP="00C85971">
      <w:pPr>
        <w:pStyle w:val="FootnoteText"/>
        <w:rPr>
          <w:rFonts w:cstheme="minorHAnsi"/>
        </w:rPr>
      </w:pPr>
    </w:p>
  </w:footnote>
  <w:footnote w:id="3">
    <w:p w14:paraId="474F090D" w14:textId="77777777" w:rsidR="00C85971" w:rsidRPr="00222AAB" w:rsidRDefault="00C85971" w:rsidP="00C85971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(UE) 2019/879 TAL-PARLAMENT EWROPEW U TAL-KUNSILL tal-20 ta’ Mejju 2019 li temenda d-Direttiva 2014/59/UE fir-rigward tal-kapaċità ta’ assorbiment tat-telf u ta’ rikapitalizzazzjoni ta’ istituzzjonijiet tal-kreditu u ditti tal-investiment u d-Direttiva 98/26/KE (ĠU L 150, 7.6.2019, p. 296).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D79B" w14:textId="2F5C3B73" w:rsidR="00C85971" w:rsidRDefault="00E0538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0618692" wp14:editId="0C4D650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78809381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AA7659" w14:textId="0D8AEC75" w:rsidR="00E05386" w:rsidRPr="00E05386" w:rsidRDefault="00E05386" w:rsidP="00E0538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6186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13AA7659" w14:textId="0D8AEC75" w:rsidR="00E05386" w:rsidRPr="00E05386" w:rsidRDefault="00E05386" w:rsidP="00E0538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EB7C" w14:textId="3473DD13" w:rsidR="00C85971" w:rsidRDefault="00E0538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5BF4F239" wp14:editId="776ABDFC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5229062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60CC8F" w14:textId="21946EF4" w:rsidR="00E05386" w:rsidRPr="00E05386" w:rsidRDefault="00E05386" w:rsidP="00E0538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BF4F2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4960CC8F" w14:textId="21946EF4" w:rsidR="00E05386" w:rsidRPr="00E05386" w:rsidRDefault="00E05386" w:rsidP="00E0538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87E1" w14:textId="641F5E3F" w:rsidR="00C85971" w:rsidRDefault="00E0538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26F87F5" wp14:editId="24620C1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899883283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22DE17" w14:textId="7EAEF916" w:rsidR="00E05386" w:rsidRPr="00E05386" w:rsidRDefault="00E05386" w:rsidP="00E0538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26F87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3222DE17" w14:textId="7EAEF916" w:rsidR="00E05386" w:rsidRPr="00E05386" w:rsidRDefault="00E05386" w:rsidP="00E0538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212932861">
    <w:abstractNumId w:val="1"/>
  </w:num>
  <w:num w:numId="2" w16cid:durableId="30541397">
    <w:abstractNumId w:val="2"/>
  </w:num>
  <w:num w:numId="3" w16cid:durableId="52482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92165"/>
    <w:rsid w:val="00147591"/>
    <w:rsid w:val="0023015D"/>
    <w:rsid w:val="004E3F4D"/>
    <w:rsid w:val="0085507F"/>
    <w:rsid w:val="00992165"/>
    <w:rsid w:val="00C85971"/>
    <w:rsid w:val="00E05386"/>
    <w:rsid w:val="00F3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29EBD"/>
  <w15:chartTrackingRefBased/>
  <w15:docId w15:val="{45AD9854-D011-46A8-A2C2-0C983E6A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971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C85971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C85971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C85971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C85971"/>
    <w:rPr>
      <w:color w:val="0563C1" w:themeColor="hyperlink"/>
      <w:u w:val="single"/>
    </w:rPr>
  </w:style>
  <w:style w:type="paragraph" w:customStyle="1" w:styleId="numberedparagraph">
    <w:name w:val="numbered paragraph"/>
    <w:basedOn w:val="Normal"/>
    <w:qFormat/>
    <w:rsid w:val="00C85971"/>
    <w:pPr>
      <w:numPr>
        <w:numId w:val="1"/>
      </w:numPr>
      <w:spacing w:before="240" w:after="120" w:line="276" w:lineRule="auto"/>
      <w:jc w:val="both"/>
    </w:pPr>
    <w:rPr>
      <w:lang w:val="mt-MT"/>
    </w:rPr>
  </w:style>
  <w:style w:type="paragraph" w:customStyle="1" w:styleId="Annexetitre">
    <w:name w:val="Annexe titre"/>
    <w:basedOn w:val="Normal"/>
    <w:next w:val="Normal"/>
    <w:rsid w:val="00C85971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C85971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Title">
    <w:name w:val="TableTitle"/>
    <w:basedOn w:val="Normal"/>
    <w:next w:val="Normal"/>
    <w:link w:val="TableTitleChar"/>
    <w:rsid w:val="00C85971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C85971"/>
    <w:rPr>
      <w:rFonts w:ascii="Arial" w:eastAsia="MS Mincho" w:hAnsi="Arial" w:cs="Times New Roman"/>
      <w:b/>
      <w:noProof/>
      <w:szCs w:val="20"/>
    </w:rPr>
  </w:style>
  <w:style w:type="paragraph" w:styleId="Header">
    <w:name w:val="header"/>
    <w:basedOn w:val="Normal"/>
    <w:link w:val="HeaderChar"/>
    <w:uiPriority w:val="99"/>
    <w:unhideWhenUsed/>
    <w:rsid w:val="00C859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971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C859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971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1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B72D6-C710-4547-9157-EB924F45B284}"/>
</file>

<file path=customXml/itemProps2.xml><?xml version="1.0" encoding="utf-8"?>
<ds:datastoreItem xmlns:ds="http://schemas.openxmlformats.org/officeDocument/2006/customXml" ds:itemID="{F3690327-CB1D-41A6-B19E-0204941E34FB}"/>
</file>

<file path=customXml/itemProps3.xml><?xml version="1.0" encoding="utf-8"?>
<ds:datastoreItem xmlns:ds="http://schemas.openxmlformats.org/officeDocument/2006/customXml" ds:itemID="{A8DFC601-E30B-44CA-883E-98EB4AFD02C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7002</Words>
  <Characters>37815</Characters>
  <Application>Microsoft Office Word</Application>
  <DocSecurity>0</DocSecurity>
  <Lines>945</Lines>
  <Paragraphs>605</Paragraphs>
  <ScaleCrop>false</ScaleCrop>
  <Company>European Banking Authority</Company>
  <LinksUpToDate>false</LinksUpToDate>
  <CharactersWithSpaces>44212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5</cp:revision>
  <dcterms:created xsi:type="dcterms:W3CDTF">2021-03-11T11:52:00Z</dcterms:created>
  <dcterms:modified xsi:type="dcterms:W3CDTF">2024-09-26T14:23:00Z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713deb13,6a067a25,4fca06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2024-09-25T15:19:21Z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cd3cddb9-e889-4bbb-accd-ffb4f9292f32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