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5703B8" w14:textId="77777777" w:rsidR="00DD36F8" w:rsidRPr="00DD36F8" w:rsidRDefault="00DD36F8" w:rsidP="00554FA5">
      <w:pPr>
        <w:pStyle w:val="Rubrik2"/>
      </w:pPr>
      <w:r w:rsidRPr="00DD36F8">
        <w:t xml:space="preserve">Register ID Number: 4129929362-47 </w:t>
      </w:r>
    </w:p>
    <w:p w14:paraId="183662F1" w14:textId="77777777" w:rsidR="00DD36F8" w:rsidRPr="00DD36F8" w:rsidRDefault="00DD36F8" w:rsidP="00554FA5">
      <w:pPr>
        <w:pStyle w:val="Rubrik2"/>
      </w:pPr>
      <w:r w:rsidRPr="00DD36F8">
        <w:t xml:space="preserve">NFU Response to the EBA consultation paper: Draft Guidelines on the remuneration benchmarking exercise EBA/CP/2014/04 </w:t>
      </w:r>
      <w:r w:rsidRPr="00DD36F8">
        <w:cr/>
      </w:r>
    </w:p>
    <w:p w14:paraId="797E7AC2" w14:textId="77777777" w:rsidR="00CA3728" w:rsidRDefault="00DD36F8" w:rsidP="00CA3728">
      <w:r w:rsidRPr="00DD36F8">
        <w:t>Q1: Are the subject matter and scope of the Guidelines sufficiently clear?</w:t>
      </w:r>
    </w:p>
    <w:p w14:paraId="0438620F" w14:textId="77777777" w:rsidR="00684DA7" w:rsidRDefault="00684DA7" w:rsidP="00DD36F8">
      <w:pPr>
        <w:spacing w:after="0"/>
      </w:pPr>
      <w:r w:rsidRPr="00684DA7">
        <w:t>In relation to the scope and subject matter of the Guidelines, NFU wants to highlight that remuneration is an issue that should be left to the social partners to decide upon within the framework of collective bargaining.</w:t>
      </w:r>
      <w:r>
        <w:t xml:space="preserve"> </w:t>
      </w:r>
      <w:r w:rsidRPr="00684DA7">
        <w:t>According to</w:t>
      </w:r>
      <w:r>
        <w:t xml:space="preserve"> the legal basis of the Guidelines,</w:t>
      </w:r>
      <w:r w:rsidRPr="00684DA7">
        <w:t xml:space="preserve"> Directive 2013/36/EC</w:t>
      </w:r>
      <w:r>
        <w:t>,</w:t>
      </w:r>
      <w:r w:rsidRPr="00684DA7">
        <w:t xml:space="preserve"> article 75 (</w:t>
      </w:r>
      <w:r>
        <w:t>1-</w:t>
      </w:r>
      <w:r w:rsidRPr="00684DA7">
        <w:t>2)</w:t>
      </w:r>
      <w:r>
        <w:t>,</w:t>
      </w:r>
      <w:r w:rsidRPr="00684DA7">
        <w:t xml:space="preserve"> the EBA </w:t>
      </w:r>
      <w:r>
        <w:t>shall collect data on remuneration and</w:t>
      </w:r>
      <w:r w:rsidRPr="00684DA7">
        <w:t xml:space="preserve"> issue Guidelines on sound remuneration policies</w:t>
      </w:r>
      <w:r>
        <w:t xml:space="preserve">. Recital 69 in the same Directive states that the provisions on remuneration should be without prejudice to the full exercise of fundamental rights guaranteed by Article 153(5) TFEU, general principles of national contract and labour law, Union and national law regarding shareholders' rights and involvement and the general responsibilities of the management bodies of the institution concerned, and the rights, where applicable, of the social partners to conclude and enforce collective agreements, in accordance with national law and customs. </w:t>
      </w:r>
      <w:r w:rsidR="00DD36F8">
        <w:t xml:space="preserve">Remuneration and pay is, according to art. 153.5 in the Treaty on the Functioning of the European Union (TFEU), not </w:t>
      </w:r>
      <w:r>
        <w:t xml:space="preserve">EU:s competence. </w:t>
      </w:r>
    </w:p>
    <w:p w14:paraId="02169D6A" w14:textId="77777777" w:rsidR="00684DA7" w:rsidRDefault="00684DA7" w:rsidP="00DD36F8">
      <w:pPr>
        <w:spacing w:after="0"/>
      </w:pPr>
    </w:p>
    <w:p w14:paraId="5261B599" w14:textId="2083E34D" w:rsidR="00554FA5" w:rsidRDefault="00684DA7" w:rsidP="00554FA5">
      <w:pPr>
        <w:spacing w:after="0"/>
      </w:pPr>
      <w:r>
        <w:t xml:space="preserve">If the EBA will issue guidelines </w:t>
      </w:r>
      <w:r w:rsidR="00DD36F8">
        <w:t>in the area of remuneration</w:t>
      </w:r>
      <w:r>
        <w:t>, these</w:t>
      </w:r>
      <w:r w:rsidR="00DD36F8">
        <w:t xml:space="preserve"> must be accompanied by a clause that safeguards social partners’ absolute right to assume responsibil</w:t>
      </w:r>
      <w:r>
        <w:t xml:space="preserve">ity for remuneration policies. </w:t>
      </w:r>
    </w:p>
    <w:p w14:paraId="09809BAE" w14:textId="241F58B4" w:rsidR="00554FA5" w:rsidRDefault="00554FA5" w:rsidP="00554FA5">
      <w:pPr>
        <w:pStyle w:val="Rubrik2"/>
      </w:pPr>
      <w:r>
        <w:t>About NFU</w:t>
      </w:r>
    </w:p>
    <w:p w14:paraId="07654055" w14:textId="77777777" w:rsidR="00554FA5" w:rsidRDefault="00554FA5" w:rsidP="00554FA5">
      <w:r>
        <w:t xml:space="preserve">Nordic Financial Unions (NFU) is the voice of the employees in the Nordic financial sectors. We are an </w:t>
      </w:r>
      <w:r w:rsidRPr="004D7523">
        <w:t xml:space="preserve">organisation for co-operation between trade unions </w:t>
      </w:r>
      <w:r>
        <w:t>in</w:t>
      </w:r>
      <w:r w:rsidRPr="004D7523">
        <w:t xml:space="preserve"> the banking, finance and insurance sectors </w:t>
      </w:r>
      <w:r>
        <w:t>of the</w:t>
      </w:r>
      <w:r w:rsidRPr="004D7523">
        <w:t xml:space="preserve"> Nordic countries</w:t>
      </w:r>
      <w:r>
        <w:t>. Through our eight affiliated unions in Denmark, Sweden, Norway, Finland and Iceland we represent 150 000 members – a vast majority of the employees in the Nordic financial sectors. Together, we work for sustainable financial sectors.</w:t>
      </w:r>
    </w:p>
    <w:p w14:paraId="48613152" w14:textId="02E75620" w:rsidR="00554FA5" w:rsidRDefault="00554FA5" w:rsidP="00DD36F8">
      <w:pPr>
        <w:spacing w:after="0"/>
      </w:pPr>
      <w:r>
        <w:t>Yours Sincerely,</w:t>
      </w:r>
    </w:p>
    <w:p w14:paraId="5CF3DCC2" w14:textId="2E4DEF18" w:rsidR="00554FA5" w:rsidRDefault="00554FA5" w:rsidP="00DD36F8">
      <w:pPr>
        <w:spacing w:after="0"/>
      </w:pPr>
      <w:r>
        <w:t>NORDIC FINANCIAL UNIONS (NFU)</w:t>
      </w:r>
    </w:p>
    <w:p w14:paraId="3C1E4757" w14:textId="77777777" w:rsidR="00554FA5" w:rsidRDefault="00554FA5" w:rsidP="00DD36F8">
      <w:pPr>
        <w:spacing w:after="0"/>
      </w:pPr>
    </w:p>
    <w:p w14:paraId="7FB0EB03" w14:textId="0E4C33DF" w:rsidR="00554FA5" w:rsidRDefault="00554FA5" w:rsidP="00554FA5">
      <w:pPr>
        <w:spacing w:after="0"/>
      </w:pPr>
      <w:r>
        <w:t>Michael Budolfsen</w:t>
      </w:r>
      <w:r>
        <w:t xml:space="preserve"> </w:t>
      </w:r>
      <w:r>
        <w:tab/>
      </w:r>
      <w:r>
        <w:tab/>
        <w:t>Arvid Ahrin</w:t>
      </w:r>
    </w:p>
    <w:p w14:paraId="4134C76E" w14:textId="77777777" w:rsidR="00554FA5" w:rsidRDefault="00554FA5" w:rsidP="00554FA5">
      <w:pPr>
        <w:spacing w:after="0"/>
      </w:pPr>
    </w:p>
    <w:p w14:paraId="3D52795F" w14:textId="65AA9A71" w:rsidR="00554FA5" w:rsidRPr="003406FD" w:rsidRDefault="00554FA5" w:rsidP="00554FA5">
      <w:pPr>
        <w:spacing w:after="0"/>
      </w:pPr>
      <w:r>
        <w:t>President</w:t>
      </w:r>
      <w:r>
        <w:tab/>
      </w:r>
      <w:r>
        <w:tab/>
      </w:r>
      <w:r>
        <w:tab/>
      </w:r>
      <w:r>
        <w:t>General Secretary</w:t>
      </w:r>
      <w:bookmarkStart w:id="0" w:name="_GoBack"/>
      <w:bookmarkEnd w:id="0"/>
    </w:p>
    <w:sectPr w:rsidR="00554FA5" w:rsidRPr="003406FD" w:rsidSect="00B51636">
      <w:headerReference w:type="even" r:id="rId11"/>
      <w:headerReference w:type="default" r:id="rId12"/>
      <w:footerReference w:type="even" r:id="rId13"/>
      <w:footerReference w:type="default" r:id="rId14"/>
      <w:headerReference w:type="first" r:id="rId15"/>
      <w:footerReference w:type="first" r:id="rId16"/>
      <w:pgSz w:w="11906" w:h="16838" w:code="9"/>
      <w:pgMar w:top="3402" w:right="964" w:bottom="1985" w:left="2268" w:header="964" w:footer="90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AD0886" w14:textId="77777777" w:rsidR="00DD36F8" w:rsidRDefault="00DD36F8" w:rsidP="005071C2">
      <w:pPr>
        <w:spacing w:line="240" w:lineRule="auto"/>
      </w:pPr>
      <w:r>
        <w:separator/>
      </w:r>
    </w:p>
  </w:endnote>
  <w:endnote w:type="continuationSeparator" w:id="0">
    <w:p w14:paraId="47D5B904" w14:textId="77777777" w:rsidR="00DD36F8" w:rsidRDefault="00DD36F8" w:rsidP="005071C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D0F498" w14:textId="77777777" w:rsidR="00CD30B0" w:rsidRDefault="00CD30B0">
    <w:pPr>
      <w:spacing w:after="0" w:line="240" w:lineRule="auto"/>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CD5F29" w14:textId="77777777" w:rsidR="003C2662" w:rsidRDefault="00812078" w:rsidP="00B51636">
    <w:pPr>
      <w:pStyle w:val="Footertext2"/>
    </w:pPr>
    <w:r>
      <w:rPr>
        <w:noProof/>
        <w:lang w:val="sv-SE" w:eastAsia="sv-SE" w:bidi="ar-SA"/>
      </w:rPr>
      <w:drawing>
        <wp:anchor distT="0" distB="0" distL="114300" distR="114300" simplePos="0" relativeHeight="251662336" behindDoc="0" locked="0" layoutInCell="1" allowOverlap="1" wp14:anchorId="60EC7237" wp14:editId="69E6991F">
          <wp:simplePos x="0" y="0"/>
          <wp:positionH relativeFrom="column">
            <wp:posOffset>-173355</wp:posOffset>
          </wp:positionH>
          <wp:positionV relativeFrom="paragraph">
            <wp:posOffset>57785</wp:posOffset>
          </wp:positionV>
          <wp:extent cx="108585" cy="104775"/>
          <wp:effectExtent l="19050" t="0" r="5715" b="0"/>
          <wp:wrapThrough wrapText="bothSides">
            <wp:wrapPolygon edited="0">
              <wp:start x="-3789" y="0"/>
              <wp:lineTo x="-3789" y="19636"/>
              <wp:lineTo x="22737" y="19636"/>
              <wp:lineTo x="22737" y="0"/>
              <wp:lineTo x="-3789" y="0"/>
            </wp:wrapPolygon>
          </wp:wrapThrough>
          <wp:docPr id="3" name="Billede 1" descr="NFU_Logo_cmy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FU_Logo_cmyk.eps"/>
                  <pic:cNvPicPr/>
                </pic:nvPicPr>
                <pic:blipFill>
                  <a:blip r:embed="rId1"/>
                  <a:srcRect l="89674" t="3804" b="87500"/>
                  <a:stretch>
                    <a:fillRect/>
                  </a:stretch>
                </pic:blipFill>
                <pic:spPr>
                  <a:xfrm>
                    <a:off x="0" y="0"/>
                    <a:ext cx="108585" cy="104775"/>
                  </a:xfrm>
                  <a:prstGeom prst="rect">
                    <a:avLst/>
                  </a:prstGeom>
                </pic:spPr>
              </pic:pic>
            </a:graphicData>
          </a:graphic>
        </wp:anchor>
      </w:drawing>
    </w:r>
    <w:r w:rsidR="003C2662" w:rsidRPr="003C2662">
      <w:rPr>
        <w:rStyle w:val="FootertextTegn"/>
      </w:rPr>
      <w:t xml:space="preserve">Page </w:t>
    </w:r>
    <w:sdt>
      <w:sdtPr>
        <w:rPr>
          <w:rStyle w:val="FootertextTegn"/>
          <w:color w:val="auto"/>
        </w:rPr>
        <w:id w:val="13380878"/>
        <w:docPartObj>
          <w:docPartGallery w:val="Page Numbers (Bottom of Page)"/>
          <w:docPartUnique/>
        </w:docPartObj>
      </w:sdtPr>
      <w:sdtEndPr>
        <w:rPr>
          <w:rStyle w:val="Standardstycketeckensnitt"/>
        </w:rPr>
      </w:sdtEndPr>
      <w:sdtContent>
        <w:r w:rsidR="004B6363" w:rsidRPr="003C2662">
          <w:rPr>
            <w:rStyle w:val="FootertextTegn"/>
          </w:rPr>
          <w:fldChar w:fldCharType="begin"/>
        </w:r>
        <w:r w:rsidR="003C2662" w:rsidRPr="003C2662">
          <w:rPr>
            <w:rStyle w:val="FootertextTegn"/>
          </w:rPr>
          <w:instrText xml:space="preserve"> PAGE   \* MERGEFORMAT </w:instrText>
        </w:r>
        <w:r w:rsidR="004B6363" w:rsidRPr="003C2662">
          <w:rPr>
            <w:rStyle w:val="FootertextTegn"/>
          </w:rPr>
          <w:fldChar w:fldCharType="separate"/>
        </w:r>
        <w:r w:rsidR="00554FA5">
          <w:rPr>
            <w:rStyle w:val="FootertextTegn"/>
            <w:noProof/>
          </w:rPr>
          <w:t>2</w:t>
        </w:r>
        <w:r w:rsidR="004B6363" w:rsidRPr="003C2662">
          <w:rPr>
            <w:rStyle w:val="FootertextTegn"/>
          </w:rPr>
          <w:fldChar w:fldCharType="end"/>
        </w:r>
        <w:r w:rsidR="003C2662" w:rsidRPr="003C2662">
          <w:rPr>
            <w:rStyle w:val="FootertextTegn"/>
          </w:rPr>
          <w:t xml:space="preserve"> of </w:t>
        </w:r>
        <w:fldSimple w:instr=" NUMPAGES   \* MERGEFORMAT ">
          <w:r w:rsidR="00554FA5" w:rsidRPr="00554FA5">
            <w:rPr>
              <w:rStyle w:val="FootertextTegn"/>
              <w:noProof/>
            </w:rPr>
            <w:t>2</w:t>
          </w:r>
        </w:fldSimple>
      </w:sdtContent>
    </w:sdt>
  </w:p>
  <w:p w14:paraId="05C89C69" w14:textId="77777777" w:rsidR="000F1372" w:rsidRPr="003C2662" w:rsidRDefault="000F1372">
    <w:pPr>
      <w:pStyle w:val="Sidfot"/>
      <w:rPr>
        <w: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4C082F" w14:textId="77777777" w:rsidR="00EC6AB8" w:rsidRPr="00EC6AB8" w:rsidRDefault="003D3A2F" w:rsidP="00FE0306">
    <w:pPr>
      <w:pStyle w:val="Footertext"/>
      <w:rPr>
        <w:lang w:val="en-US"/>
      </w:rPr>
    </w:pPr>
    <w:r w:rsidRPr="00EC6AB8">
      <w:rPr>
        <w:noProof/>
        <w:lang w:val="sv-SE" w:eastAsia="sv-SE" w:bidi="ar-SA"/>
      </w:rPr>
      <w:drawing>
        <wp:anchor distT="0" distB="0" distL="114300" distR="114300" simplePos="0" relativeHeight="251659264" behindDoc="0" locked="0" layoutInCell="1" allowOverlap="1" wp14:anchorId="56E543C3" wp14:editId="34656CE7">
          <wp:simplePos x="0" y="0"/>
          <wp:positionH relativeFrom="column">
            <wp:posOffset>-174221</wp:posOffset>
          </wp:positionH>
          <wp:positionV relativeFrom="paragraph">
            <wp:posOffset>657704</wp:posOffset>
          </wp:positionV>
          <wp:extent cx="99703" cy="106878"/>
          <wp:effectExtent l="19050" t="0" r="0" b="0"/>
          <wp:wrapNone/>
          <wp:docPr id="4" name="Billede 1" descr="NFU_Logo_cmy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FU_Logo_cmyk.eps"/>
                  <pic:cNvPicPr/>
                </pic:nvPicPr>
                <pic:blipFill>
                  <a:blip r:embed="rId1"/>
                  <a:srcRect l="89674" t="3804" b="87500"/>
                  <a:stretch>
                    <a:fillRect/>
                  </a:stretch>
                </pic:blipFill>
                <pic:spPr>
                  <a:xfrm>
                    <a:off x="0" y="0"/>
                    <a:ext cx="99703" cy="106878"/>
                  </a:xfrm>
                  <a:prstGeom prst="rect">
                    <a:avLst/>
                  </a:prstGeom>
                </pic:spPr>
              </pic:pic>
            </a:graphicData>
          </a:graphic>
        </wp:anchor>
      </w:drawing>
    </w:r>
    <w:r w:rsidR="00ED27D2" w:rsidRPr="00ED27D2">
      <w:rPr>
        <w:noProof/>
        <w:lang w:val="en-US" w:eastAsia="da-DK" w:bidi="ar-SA"/>
      </w:rPr>
      <w:t xml:space="preserve">Nordic </w:t>
    </w:r>
    <w:r w:rsidR="00CA3728">
      <w:rPr>
        <w:noProof/>
        <w:lang w:val="en-US" w:eastAsia="da-DK" w:bidi="ar-SA"/>
      </w:rPr>
      <w:t>Financial Unions</w:t>
    </w:r>
    <w:r w:rsidR="00CD30B0" w:rsidRPr="00CD30B0">
      <w:t xml:space="preserve"> ▪ </w:t>
    </w:r>
    <w:r w:rsidR="00EC6AB8" w:rsidRPr="00EC6AB8">
      <w:rPr>
        <w:lang w:val="en-US"/>
      </w:rPr>
      <w:t>Ol</w:t>
    </w:r>
    <w:r w:rsidR="00ED27D2">
      <w:rPr>
        <w:lang w:val="en-US"/>
      </w:rPr>
      <w:t>o</w:t>
    </w:r>
    <w:r w:rsidR="00EC6AB8" w:rsidRPr="00EC6AB8">
      <w:rPr>
        <w:lang w:val="en-US"/>
      </w:rPr>
      <w:t xml:space="preserve">f Palmes </w:t>
    </w:r>
    <w:r w:rsidR="00ED27D2">
      <w:rPr>
        <w:lang w:val="en-US"/>
      </w:rPr>
      <w:t>g</w:t>
    </w:r>
    <w:r w:rsidR="00EC6AB8" w:rsidRPr="00EC6AB8">
      <w:rPr>
        <w:lang w:val="en-US"/>
      </w:rPr>
      <w:t>ata 17</w:t>
    </w:r>
    <w:r w:rsidR="00CD30B0" w:rsidRPr="00CD30B0">
      <w:t xml:space="preserve"> ▪ </w:t>
    </w:r>
    <w:r w:rsidR="00EC6AB8" w:rsidRPr="00EC6AB8">
      <w:rPr>
        <w:lang w:val="en-US"/>
      </w:rPr>
      <w:t>Box 720</w:t>
    </w:r>
    <w:r w:rsidR="00CD30B0" w:rsidRPr="00CD30B0">
      <w:t xml:space="preserve"> ▪ </w:t>
    </w:r>
    <w:r w:rsidR="00EC6AB8" w:rsidRPr="00EC6AB8">
      <w:rPr>
        <w:lang w:val="en-US"/>
      </w:rPr>
      <w:t>SE-101 34</w:t>
    </w:r>
    <w:r w:rsidR="00CA3728">
      <w:rPr>
        <w:lang w:val="en-US"/>
      </w:rPr>
      <w:t xml:space="preserve"> </w:t>
    </w:r>
    <w:r w:rsidR="00EC6AB8" w:rsidRPr="00EC6AB8">
      <w:rPr>
        <w:lang w:val="en-US"/>
      </w:rPr>
      <w:t>Stockholm</w:t>
    </w:r>
    <w:r w:rsidR="00CD30B0" w:rsidRPr="00CD30B0">
      <w:t xml:space="preserve"> ▪ </w:t>
    </w:r>
    <w:r w:rsidR="000F1372">
      <w:rPr>
        <w:lang w:val="en-US"/>
      </w:rPr>
      <w:t>Sweden</w:t>
    </w:r>
    <w:r w:rsidR="00B51636" w:rsidRPr="00EC6AB8">
      <w:rPr>
        <w:lang w:val="en-US"/>
      </w:rPr>
      <w:t xml:space="preserve">  </w:t>
    </w:r>
    <w:r w:rsidR="00CD30B0" w:rsidRPr="00CD30B0">
      <w:t xml:space="preserve">Phone +46 8614 0300 ▪ </w:t>
    </w:r>
    <w:r w:rsidR="000F1372">
      <w:rPr>
        <w:lang w:val="en-US"/>
      </w:rPr>
      <w:t>w</w:t>
    </w:r>
    <w:r w:rsidR="00EC6AB8" w:rsidRPr="00EC6AB8">
      <w:rPr>
        <w:lang w:val="en-US"/>
      </w:rPr>
      <w:t>ww.n</w:t>
    </w:r>
    <w:r w:rsidR="002C56D2">
      <w:rPr>
        <w:lang w:val="en-US"/>
      </w:rPr>
      <w:t>ordic</w:t>
    </w:r>
    <w:r w:rsidR="00EC6AB8" w:rsidRPr="00EC6AB8">
      <w:rPr>
        <w:lang w:val="en-US"/>
      </w:rPr>
      <w:t>financ</w:t>
    </w:r>
    <w:r w:rsidR="002C56D2">
      <w:rPr>
        <w:lang w:val="en-US"/>
      </w:rPr>
      <w:t>ialunions</w:t>
    </w:r>
    <w:r w:rsidR="00EC6AB8" w:rsidRPr="00EC6AB8">
      <w:rPr>
        <w:lang w:val="en-US"/>
      </w:rPr>
      <w:t>.org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342C94" w14:textId="77777777" w:rsidR="00DD36F8" w:rsidRDefault="00DD36F8" w:rsidP="005071C2">
      <w:pPr>
        <w:spacing w:line="240" w:lineRule="auto"/>
      </w:pPr>
      <w:r>
        <w:separator/>
      </w:r>
    </w:p>
  </w:footnote>
  <w:footnote w:type="continuationSeparator" w:id="0">
    <w:p w14:paraId="582BA285" w14:textId="77777777" w:rsidR="00DD36F8" w:rsidRDefault="00DD36F8" w:rsidP="005071C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F6D9D2" w14:textId="77777777" w:rsidR="00CD30B0" w:rsidRDefault="00CD30B0">
    <w:pPr>
      <w:spacing w:after="0" w:line="240"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547A90" w14:textId="77777777" w:rsidR="000F1372" w:rsidRDefault="003C2662">
    <w:pPr>
      <w:pStyle w:val="Sidhuvud"/>
    </w:pPr>
    <w:r>
      <w:rPr>
        <w:noProof/>
        <w:lang w:val="sv-SE" w:eastAsia="sv-SE" w:bidi="ar-SA"/>
      </w:rPr>
      <w:drawing>
        <wp:anchor distT="0" distB="0" distL="114300" distR="114300" simplePos="0" relativeHeight="251660288" behindDoc="0" locked="0" layoutInCell="1" allowOverlap="1" wp14:anchorId="16C51B5A" wp14:editId="22B6FBF4">
          <wp:simplePos x="0" y="0"/>
          <wp:positionH relativeFrom="column">
            <wp:posOffset>4741545</wp:posOffset>
          </wp:positionH>
          <wp:positionV relativeFrom="paragraph">
            <wp:posOffset>-54610</wp:posOffset>
          </wp:positionV>
          <wp:extent cx="867410" cy="866775"/>
          <wp:effectExtent l="19050" t="0" r="8890" b="0"/>
          <wp:wrapThrough wrapText="bothSides">
            <wp:wrapPolygon edited="0">
              <wp:start x="-474" y="0"/>
              <wp:lineTo x="-474" y="21363"/>
              <wp:lineTo x="21821" y="21363"/>
              <wp:lineTo x="21821" y="0"/>
              <wp:lineTo x="-474" y="0"/>
            </wp:wrapPolygon>
          </wp:wrapThrough>
          <wp:docPr id="2" name="Billede 1" descr="NFU_Logo_S-h.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FU_Logo_S-h.eps"/>
                  <pic:cNvPicPr/>
                </pic:nvPicPr>
                <pic:blipFill>
                  <a:blip r:embed="rId1"/>
                  <a:stretch>
                    <a:fillRect/>
                  </a:stretch>
                </pic:blipFill>
                <pic:spPr>
                  <a:xfrm>
                    <a:off x="0" y="0"/>
                    <a:ext cx="867410" cy="866775"/>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3C566E" w14:textId="77777777" w:rsidR="00684DA7" w:rsidRDefault="00684DA7" w:rsidP="00684DA7">
    <w:pPr>
      <w:pStyle w:val="Sidhuvud"/>
    </w:pPr>
    <w:r>
      <w:t xml:space="preserve">Nordic Financial Unions </w:t>
    </w:r>
  </w:p>
  <w:p w14:paraId="5ACC967F" w14:textId="77777777" w:rsidR="00684DA7" w:rsidRDefault="00684DA7" w:rsidP="00684DA7">
    <w:pPr>
      <w:pStyle w:val="Sidhuvud"/>
    </w:pPr>
    <w:r>
      <w:t>Olof Palmes gata 17 | 101 34 Stockholm</w:t>
    </w:r>
  </w:p>
  <w:p w14:paraId="75B66C7C" w14:textId="77777777" w:rsidR="00684DA7" w:rsidRDefault="00684DA7" w:rsidP="00684DA7">
    <w:pPr>
      <w:pStyle w:val="Sidhuvud"/>
    </w:pPr>
    <w:r>
      <w:t>Contact: Ella Sjödin | Head of EU Affairs</w:t>
    </w:r>
  </w:p>
  <w:p w14:paraId="726CD5E4" w14:textId="77777777" w:rsidR="00FA3A15" w:rsidRDefault="00684DA7" w:rsidP="00684DA7">
    <w:pPr>
      <w:pStyle w:val="Sidhuvud"/>
    </w:pPr>
    <w:r>
      <w:t>+46 705465310 | esj@nordicfinancialunions.org</w:t>
    </w:r>
    <w:r>
      <w:fldChar w:fldCharType="begin"/>
    </w:r>
    <w:r>
      <w:instrText xml:space="preserve"> AUTOTEXTLIST  \* FirstCap  \* MERGEFORMAT </w:instrText>
    </w:r>
    <w:r>
      <w:fldChar w:fldCharType="end"/>
    </w:r>
    <w:r w:rsidR="008338FE">
      <w:rPr>
        <w:noProof/>
        <w:lang w:val="sv-SE" w:eastAsia="sv-SE" w:bidi="ar-SA"/>
      </w:rPr>
      <w:drawing>
        <wp:anchor distT="0" distB="0" distL="114300" distR="114300" simplePos="0" relativeHeight="251658240" behindDoc="0" locked="0" layoutInCell="1" allowOverlap="1" wp14:anchorId="4E8D1EBD" wp14:editId="16E128C1">
          <wp:simplePos x="0" y="0"/>
          <wp:positionH relativeFrom="column">
            <wp:posOffset>4627245</wp:posOffset>
          </wp:positionH>
          <wp:positionV relativeFrom="paragraph">
            <wp:posOffset>21590</wp:posOffset>
          </wp:positionV>
          <wp:extent cx="866775" cy="866775"/>
          <wp:effectExtent l="19050" t="0" r="9525" b="0"/>
          <wp:wrapThrough wrapText="bothSides">
            <wp:wrapPolygon edited="0">
              <wp:start x="-475" y="0"/>
              <wp:lineTo x="-475" y="21363"/>
              <wp:lineTo x="21837" y="21363"/>
              <wp:lineTo x="21837" y="0"/>
              <wp:lineTo x="-475" y="0"/>
            </wp:wrapPolygon>
          </wp:wrapThrough>
          <wp:docPr id="1" name="Billede 0" descr="NFU logo 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FU_Logo_cmyk.eps"/>
                  <pic:cNvPicPr/>
                </pic:nvPicPr>
                <pic:blipFill>
                  <a:blip r:embed="rId1"/>
                  <a:stretch>
                    <a:fillRect/>
                  </a:stretch>
                </pic:blipFill>
                <pic:spPr>
                  <a:xfrm>
                    <a:off x="0" y="0"/>
                    <a:ext cx="866775" cy="866775"/>
                  </a:xfrm>
                  <a:prstGeom prst="rect">
                    <a:avLst/>
                  </a:prstGeom>
                </pic:spPr>
              </pic:pic>
            </a:graphicData>
          </a:graphic>
        </wp:anchor>
      </w:drawing>
    </w:r>
  </w:p>
  <w:p w14:paraId="54568DFA" w14:textId="77777777" w:rsidR="00FA3A15" w:rsidRDefault="00684DA7" w:rsidP="00B21A77">
    <w:pPr>
      <w:pStyle w:val="Sidhuvud"/>
    </w:pPr>
    <w:r>
      <w:fldChar w:fldCharType="begin"/>
    </w:r>
    <w:r>
      <w:instrText xml:space="preserve"> AUTOTEXTLIST  \* FirstCap  \* MERGEFORMAT </w:instrTex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F26A5450"/>
    <w:lvl w:ilvl="0">
      <w:start w:val="1"/>
      <w:numFmt w:val="decimal"/>
      <w:lvlText w:val="%1."/>
      <w:lvlJc w:val="left"/>
      <w:pPr>
        <w:tabs>
          <w:tab w:val="num" w:pos="1492"/>
        </w:tabs>
        <w:ind w:left="1492" w:hanging="360"/>
      </w:pPr>
    </w:lvl>
  </w:abstractNum>
  <w:abstractNum w:abstractNumId="1">
    <w:nsid w:val="FFFFFF7D"/>
    <w:multiLevelType w:val="singleLevel"/>
    <w:tmpl w:val="E8B4CA66"/>
    <w:lvl w:ilvl="0">
      <w:start w:val="1"/>
      <w:numFmt w:val="decimal"/>
      <w:lvlText w:val="%1."/>
      <w:lvlJc w:val="left"/>
      <w:pPr>
        <w:tabs>
          <w:tab w:val="num" w:pos="1209"/>
        </w:tabs>
        <w:ind w:left="1209" w:hanging="360"/>
      </w:pPr>
    </w:lvl>
  </w:abstractNum>
  <w:abstractNum w:abstractNumId="2">
    <w:nsid w:val="FFFFFF7E"/>
    <w:multiLevelType w:val="singleLevel"/>
    <w:tmpl w:val="CB64551A"/>
    <w:lvl w:ilvl="0">
      <w:start w:val="1"/>
      <w:numFmt w:val="decimal"/>
      <w:lvlText w:val="%1."/>
      <w:lvlJc w:val="left"/>
      <w:pPr>
        <w:tabs>
          <w:tab w:val="num" w:pos="926"/>
        </w:tabs>
        <w:ind w:left="926" w:hanging="360"/>
      </w:pPr>
    </w:lvl>
  </w:abstractNum>
  <w:abstractNum w:abstractNumId="3">
    <w:nsid w:val="FFFFFF7F"/>
    <w:multiLevelType w:val="singleLevel"/>
    <w:tmpl w:val="70B8A162"/>
    <w:lvl w:ilvl="0">
      <w:start w:val="1"/>
      <w:numFmt w:val="decimal"/>
      <w:lvlText w:val="%1."/>
      <w:lvlJc w:val="left"/>
      <w:pPr>
        <w:tabs>
          <w:tab w:val="num" w:pos="643"/>
        </w:tabs>
        <w:ind w:left="643" w:hanging="360"/>
      </w:pPr>
    </w:lvl>
  </w:abstractNum>
  <w:abstractNum w:abstractNumId="4">
    <w:nsid w:val="FFFFFF80"/>
    <w:multiLevelType w:val="singleLevel"/>
    <w:tmpl w:val="F9FCDEC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CDC702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EAEE39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9162C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2FC16D6"/>
    <w:lvl w:ilvl="0">
      <w:start w:val="1"/>
      <w:numFmt w:val="decimal"/>
      <w:lvlText w:val="%1."/>
      <w:lvlJc w:val="left"/>
      <w:pPr>
        <w:tabs>
          <w:tab w:val="num" w:pos="360"/>
        </w:tabs>
        <w:ind w:left="360" w:hanging="360"/>
      </w:pPr>
    </w:lvl>
  </w:abstractNum>
  <w:abstractNum w:abstractNumId="9">
    <w:nsid w:val="FFFFFF89"/>
    <w:multiLevelType w:val="singleLevel"/>
    <w:tmpl w:val="860A917A"/>
    <w:lvl w:ilvl="0">
      <w:start w:val="1"/>
      <w:numFmt w:val="bullet"/>
      <w:lvlText w:val=""/>
      <w:lvlJc w:val="left"/>
      <w:pPr>
        <w:tabs>
          <w:tab w:val="num" w:pos="360"/>
        </w:tabs>
        <w:ind w:left="360" w:hanging="360"/>
      </w:pPr>
      <w:rPr>
        <w:rFonts w:ascii="Symbol" w:hAnsi="Symbol" w:hint="default"/>
      </w:rPr>
    </w:lvl>
  </w:abstractNum>
  <w:abstractNum w:abstractNumId="10">
    <w:nsid w:val="051F2864"/>
    <w:multiLevelType w:val="hybridMultilevel"/>
    <w:tmpl w:val="B9FCA0B0"/>
    <w:lvl w:ilvl="0" w:tplc="887EC6A8">
      <w:start w:val="1"/>
      <w:numFmt w:val="decimal"/>
      <w:pStyle w:val="Numberlist"/>
      <w:lvlText w:val="%1."/>
      <w:lvlJc w:val="left"/>
      <w:pPr>
        <w:ind w:left="644"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nsid w:val="0BF15210"/>
    <w:multiLevelType w:val="hybridMultilevel"/>
    <w:tmpl w:val="2132D7F2"/>
    <w:lvl w:ilvl="0" w:tplc="23585786">
      <w:start w:val="1"/>
      <w:numFmt w:val="bullet"/>
      <w:pStyle w:val="Bullettext"/>
      <w:lvlText w:val=""/>
      <w:lvlJc w:val="left"/>
      <w:pPr>
        <w:ind w:left="720" w:hanging="360"/>
      </w:pPr>
      <w:rPr>
        <w:rFonts w:ascii="Wingdings" w:hAnsi="Wingdings" w:hint="default"/>
        <w:color w:val="DB2031"/>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nsid w:val="6A9D5674"/>
    <w:multiLevelType w:val="hybridMultilevel"/>
    <w:tmpl w:val="30D0EDD0"/>
    <w:lvl w:ilvl="0" w:tplc="E35CF2EA">
      <w:start w:val="1"/>
      <w:numFmt w:val="bullet"/>
      <w:pStyle w:val="Bulletteks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11"/>
    <w:lvlOverride w:ilvl="0">
      <w:startOverride w:val="1"/>
    </w:lvlOverride>
  </w:num>
  <w:num w:numId="4">
    <w:abstractNumId w:val="11"/>
    <w:lvlOverride w:ilvl="0">
      <w:startOverride w:val="1"/>
    </w:lvlOverride>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formatting="1" w:enforcement="0"/>
  <w:styleLockTheme/>
  <w:styleLockQFSet/>
  <w:defaultTabStop w:val="1304"/>
  <w:hyphenationZone w:val="425"/>
  <w:drawingGridHorizontalSpacing w:val="90"/>
  <w:drawingGridVerticalSpacing w:val="181"/>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6F8"/>
    <w:rsid w:val="000068C7"/>
    <w:rsid w:val="000106D7"/>
    <w:rsid w:val="000129AD"/>
    <w:rsid w:val="00013CE8"/>
    <w:rsid w:val="0002111B"/>
    <w:rsid w:val="00023A7F"/>
    <w:rsid w:val="0002617D"/>
    <w:rsid w:val="000277E6"/>
    <w:rsid w:val="00033611"/>
    <w:rsid w:val="00042D99"/>
    <w:rsid w:val="00044043"/>
    <w:rsid w:val="00045AAE"/>
    <w:rsid w:val="00051F48"/>
    <w:rsid w:val="00055342"/>
    <w:rsid w:val="00057CCD"/>
    <w:rsid w:val="000602D1"/>
    <w:rsid w:val="00064A10"/>
    <w:rsid w:val="0006662C"/>
    <w:rsid w:val="000709D8"/>
    <w:rsid w:val="00077D9A"/>
    <w:rsid w:val="00081F67"/>
    <w:rsid w:val="000839CD"/>
    <w:rsid w:val="000A04A7"/>
    <w:rsid w:val="000A529C"/>
    <w:rsid w:val="000A7C1D"/>
    <w:rsid w:val="000B7735"/>
    <w:rsid w:val="000C7978"/>
    <w:rsid w:val="000D18FF"/>
    <w:rsid w:val="000D3E58"/>
    <w:rsid w:val="000D565C"/>
    <w:rsid w:val="000D5D82"/>
    <w:rsid w:val="000D7A04"/>
    <w:rsid w:val="000E4D7C"/>
    <w:rsid w:val="000E5A17"/>
    <w:rsid w:val="000F09F5"/>
    <w:rsid w:val="000F1372"/>
    <w:rsid w:val="000F48FC"/>
    <w:rsid w:val="00101BC4"/>
    <w:rsid w:val="00101F11"/>
    <w:rsid w:val="00102675"/>
    <w:rsid w:val="0010488B"/>
    <w:rsid w:val="001157DB"/>
    <w:rsid w:val="00123C16"/>
    <w:rsid w:val="0013153C"/>
    <w:rsid w:val="00135E9F"/>
    <w:rsid w:val="00146E46"/>
    <w:rsid w:val="00152A7E"/>
    <w:rsid w:val="0015629E"/>
    <w:rsid w:val="001624EF"/>
    <w:rsid w:val="00165FE6"/>
    <w:rsid w:val="001707F0"/>
    <w:rsid w:val="00174323"/>
    <w:rsid w:val="00175C34"/>
    <w:rsid w:val="00183ED3"/>
    <w:rsid w:val="001840A7"/>
    <w:rsid w:val="00190324"/>
    <w:rsid w:val="00191782"/>
    <w:rsid w:val="00192C09"/>
    <w:rsid w:val="00194A4B"/>
    <w:rsid w:val="00194B11"/>
    <w:rsid w:val="00194C74"/>
    <w:rsid w:val="001A0082"/>
    <w:rsid w:val="001A105A"/>
    <w:rsid w:val="001A574F"/>
    <w:rsid w:val="001B1365"/>
    <w:rsid w:val="001B25C9"/>
    <w:rsid w:val="001B4A5D"/>
    <w:rsid w:val="001B4D3F"/>
    <w:rsid w:val="001B62BE"/>
    <w:rsid w:val="001B683A"/>
    <w:rsid w:val="001C0E85"/>
    <w:rsid w:val="001C700C"/>
    <w:rsid w:val="001D0C5A"/>
    <w:rsid w:val="001D1C77"/>
    <w:rsid w:val="001D3591"/>
    <w:rsid w:val="001F1306"/>
    <w:rsid w:val="001F1E5E"/>
    <w:rsid w:val="0020386E"/>
    <w:rsid w:val="00207C08"/>
    <w:rsid w:val="00211F8B"/>
    <w:rsid w:val="00213166"/>
    <w:rsid w:val="0021366A"/>
    <w:rsid w:val="00213DAB"/>
    <w:rsid w:val="00215FBB"/>
    <w:rsid w:val="00220E09"/>
    <w:rsid w:val="00222CB2"/>
    <w:rsid w:val="002305E8"/>
    <w:rsid w:val="002308E8"/>
    <w:rsid w:val="00231573"/>
    <w:rsid w:val="00232821"/>
    <w:rsid w:val="002368F4"/>
    <w:rsid w:val="0024105E"/>
    <w:rsid w:val="00251B35"/>
    <w:rsid w:val="00251CAB"/>
    <w:rsid w:val="002566AB"/>
    <w:rsid w:val="00263623"/>
    <w:rsid w:val="0027294C"/>
    <w:rsid w:val="0027612B"/>
    <w:rsid w:val="00286B7E"/>
    <w:rsid w:val="00287068"/>
    <w:rsid w:val="00292A40"/>
    <w:rsid w:val="002A3056"/>
    <w:rsid w:val="002A31F0"/>
    <w:rsid w:val="002A4A30"/>
    <w:rsid w:val="002A6143"/>
    <w:rsid w:val="002B1F84"/>
    <w:rsid w:val="002B32A7"/>
    <w:rsid w:val="002B5F61"/>
    <w:rsid w:val="002C152B"/>
    <w:rsid w:val="002C351C"/>
    <w:rsid w:val="002C4582"/>
    <w:rsid w:val="002C56D2"/>
    <w:rsid w:val="002D0BE1"/>
    <w:rsid w:val="002D22CC"/>
    <w:rsid w:val="002E1E07"/>
    <w:rsid w:val="002E6727"/>
    <w:rsid w:val="002F2A56"/>
    <w:rsid w:val="002F6B49"/>
    <w:rsid w:val="00303483"/>
    <w:rsid w:val="00304EE3"/>
    <w:rsid w:val="00305544"/>
    <w:rsid w:val="003062F0"/>
    <w:rsid w:val="00311878"/>
    <w:rsid w:val="00311AF3"/>
    <w:rsid w:val="00335C73"/>
    <w:rsid w:val="003372E2"/>
    <w:rsid w:val="003406FD"/>
    <w:rsid w:val="0034205D"/>
    <w:rsid w:val="00362994"/>
    <w:rsid w:val="00365C07"/>
    <w:rsid w:val="003661CA"/>
    <w:rsid w:val="00371789"/>
    <w:rsid w:val="00371CA0"/>
    <w:rsid w:val="0037208D"/>
    <w:rsid w:val="0037566A"/>
    <w:rsid w:val="00380207"/>
    <w:rsid w:val="0038244A"/>
    <w:rsid w:val="003836D8"/>
    <w:rsid w:val="0038517C"/>
    <w:rsid w:val="00385A44"/>
    <w:rsid w:val="00395C7B"/>
    <w:rsid w:val="00396BEC"/>
    <w:rsid w:val="003974FE"/>
    <w:rsid w:val="003A1BFE"/>
    <w:rsid w:val="003A4B7E"/>
    <w:rsid w:val="003A59BA"/>
    <w:rsid w:val="003A5ACA"/>
    <w:rsid w:val="003B5814"/>
    <w:rsid w:val="003B5913"/>
    <w:rsid w:val="003B6304"/>
    <w:rsid w:val="003C0AA0"/>
    <w:rsid w:val="003C2662"/>
    <w:rsid w:val="003C64C9"/>
    <w:rsid w:val="003D3A2F"/>
    <w:rsid w:val="003D6C8A"/>
    <w:rsid w:val="003D7D82"/>
    <w:rsid w:val="003E03BB"/>
    <w:rsid w:val="003E0D64"/>
    <w:rsid w:val="003E1498"/>
    <w:rsid w:val="003F0A46"/>
    <w:rsid w:val="003F1AC7"/>
    <w:rsid w:val="003F5EDA"/>
    <w:rsid w:val="00401D9A"/>
    <w:rsid w:val="0041007B"/>
    <w:rsid w:val="0041279A"/>
    <w:rsid w:val="00413B01"/>
    <w:rsid w:val="004171AC"/>
    <w:rsid w:val="0042222E"/>
    <w:rsid w:val="00422C2B"/>
    <w:rsid w:val="0042680A"/>
    <w:rsid w:val="004301EB"/>
    <w:rsid w:val="0044239E"/>
    <w:rsid w:val="00445C6A"/>
    <w:rsid w:val="00452928"/>
    <w:rsid w:val="00454DB2"/>
    <w:rsid w:val="00460717"/>
    <w:rsid w:val="00471DB2"/>
    <w:rsid w:val="00474328"/>
    <w:rsid w:val="00475205"/>
    <w:rsid w:val="00475C85"/>
    <w:rsid w:val="00477511"/>
    <w:rsid w:val="0048307D"/>
    <w:rsid w:val="00486DF0"/>
    <w:rsid w:val="004A3EC5"/>
    <w:rsid w:val="004B190E"/>
    <w:rsid w:val="004B6363"/>
    <w:rsid w:val="004C00E1"/>
    <w:rsid w:val="004D25A2"/>
    <w:rsid w:val="004D32BE"/>
    <w:rsid w:val="004D518A"/>
    <w:rsid w:val="004E1B46"/>
    <w:rsid w:val="004E2FB7"/>
    <w:rsid w:val="004E33E3"/>
    <w:rsid w:val="004E6FF1"/>
    <w:rsid w:val="004F2AD3"/>
    <w:rsid w:val="004F5A2A"/>
    <w:rsid w:val="00501CFC"/>
    <w:rsid w:val="0050457E"/>
    <w:rsid w:val="00505342"/>
    <w:rsid w:val="005071C2"/>
    <w:rsid w:val="00512BC3"/>
    <w:rsid w:val="00513D28"/>
    <w:rsid w:val="00517F68"/>
    <w:rsid w:val="00523076"/>
    <w:rsid w:val="00524BAA"/>
    <w:rsid w:val="005259D4"/>
    <w:rsid w:val="005305D8"/>
    <w:rsid w:val="005356FB"/>
    <w:rsid w:val="00541189"/>
    <w:rsid w:val="00545390"/>
    <w:rsid w:val="005479DD"/>
    <w:rsid w:val="00547B87"/>
    <w:rsid w:val="00550CE7"/>
    <w:rsid w:val="0055122E"/>
    <w:rsid w:val="00551B00"/>
    <w:rsid w:val="00552513"/>
    <w:rsid w:val="00553211"/>
    <w:rsid w:val="00554B66"/>
    <w:rsid w:val="00554FA5"/>
    <w:rsid w:val="0055689F"/>
    <w:rsid w:val="00561DA6"/>
    <w:rsid w:val="005668B5"/>
    <w:rsid w:val="00566BDE"/>
    <w:rsid w:val="005709A7"/>
    <w:rsid w:val="005713C1"/>
    <w:rsid w:val="00576888"/>
    <w:rsid w:val="00580802"/>
    <w:rsid w:val="00582D7C"/>
    <w:rsid w:val="0058301B"/>
    <w:rsid w:val="00584558"/>
    <w:rsid w:val="005871BE"/>
    <w:rsid w:val="00591B27"/>
    <w:rsid w:val="00592D35"/>
    <w:rsid w:val="0059455C"/>
    <w:rsid w:val="00594BE7"/>
    <w:rsid w:val="005A1D6D"/>
    <w:rsid w:val="005A5B23"/>
    <w:rsid w:val="005A5DA6"/>
    <w:rsid w:val="005A7194"/>
    <w:rsid w:val="005C4B38"/>
    <w:rsid w:val="005E0166"/>
    <w:rsid w:val="005E0C2A"/>
    <w:rsid w:val="005E1146"/>
    <w:rsid w:val="00603D4C"/>
    <w:rsid w:val="00606829"/>
    <w:rsid w:val="0061114C"/>
    <w:rsid w:val="006126A6"/>
    <w:rsid w:val="0061359E"/>
    <w:rsid w:val="006142BD"/>
    <w:rsid w:val="00617468"/>
    <w:rsid w:val="006221F0"/>
    <w:rsid w:val="00627B34"/>
    <w:rsid w:val="00637369"/>
    <w:rsid w:val="00652362"/>
    <w:rsid w:val="00654E63"/>
    <w:rsid w:val="0066068F"/>
    <w:rsid w:val="006678A7"/>
    <w:rsid w:val="006718E5"/>
    <w:rsid w:val="00675476"/>
    <w:rsid w:val="00684DA7"/>
    <w:rsid w:val="00694FD9"/>
    <w:rsid w:val="006960F2"/>
    <w:rsid w:val="00696C5C"/>
    <w:rsid w:val="0069791D"/>
    <w:rsid w:val="006A374C"/>
    <w:rsid w:val="006A40AF"/>
    <w:rsid w:val="006A6EDE"/>
    <w:rsid w:val="006B0E7D"/>
    <w:rsid w:val="006B1399"/>
    <w:rsid w:val="006B3C3C"/>
    <w:rsid w:val="006B455E"/>
    <w:rsid w:val="006B45F0"/>
    <w:rsid w:val="006B4FC4"/>
    <w:rsid w:val="006C0852"/>
    <w:rsid w:val="006C0FF3"/>
    <w:rsid w:val="006C79DF"/>
    <w:rsid w:val="006D0C54"/>
    <w:rsid w:val="006D3A4A"/>
    <w:rsid w:val="006D47D0"/>
    <w:rsid w:val="006E3250"/>
    <w:rsid w:val="006F0F09"/>
    <w:rsid w:val="007064A2"/>
    <w:rsid w:val="00710368"/>
    <w:rsid w:val="00710A63"/>
    <w:rsid w:val="007136FC"/>
    <w:rsid w:val="0071553C"/>
    <w:rsid w:val="00717516"/>
    <w:rsid w:val="00722905"/>
    <w:rsid w:val="007249CB"/>
    <w:rsid w:val="00724E87"/>
    <w:rsid w:val="00726321"/>
    <w:rsid w:val="007274D7"/>
    <w:rsid w:val="007359F8"/>
    <w:rsid w:val="00736895"/>
    <w:rsid w:val="0073739E"/>
    <w:rsid w:val="007417DF"/>
    <w:rsid w:val="007445DC"/>
    <w:rsid w:val="00747AF9"/>
    <w:rsid w:val="00752A14"/>
    <w:rsid w:val="00752C89"/>
    <w:rsid w:val="00756268"/>
    <w:rsid w:val="00757E81"/>
    <w:rsid w:val="00762BF3"/>
    <w:rsid w:val="0077046B"/>
    <w:rsid w:val="00792081"/>
    <w:rsid w:val="0079249B"/>
    <w:rsid w:val="007967DC"/>
    <w:rsid w:val="00797147"/>
    <w:rsid w:val="007B047A"/>
    <w:rsid w:val="007B08B0"/>
    <w:rsid w:val="007B612D"/>
    <w:rsid w:val="007C196D"/>
    <w:rsid w:val="007C1C9D"/>
    <w:rsid w:val="007C253C"/>
    <w:rsid w:val="007C2872"/>
    <w:rsid w:val="007C2A80"/>
    <w:rsid w:val="007C3C60"/>
    <w:rsid w:val="007C776D"/>
    <w:rsid w:val="007D13AE"/>
    <w:rsid w:val="007D17EA"/>
    <w:rsid w:val="007D5417"/>
    <w:rsid w:val="007D6530"/>
    <w:rsid w:val="007D6A90"/>
    <w:rsid w:val="007E03CF"/>
    <w:rsid w:val="007E71CA"/>
    <w:rsid w:val="007E7B97"/>
    <w:rsid w:val="007F0172"/>
    <w:rsid w:val="007F18D5"/>
    <w:rsid w:val="007F27A2"/>
    <w:rsid w:val="008034B0"/>
    <w:rsid w:val="0080453A"/>
    <w:rsid w:val="00804D77"/>
    <w:rsid w:val="0080572A"/>
    <w:rsid w:val="00806EEE"/>
    <w:rsid w:val="00811750"/>
    <w:rsid w:val="00812078"/>
    <w:rsid w:val="0081224D"/>
    <w:rsid w:val="008128DC"/>
    <w:rsid w:val="00813B62"/>
    <w:rsid w:val="00814256"/>
    <w:rsid w:val="00814E6E"/>
    <w:rsid w:val="00816964"/>
    <w:rsid w:val="00817BB1"/>
    <w:rsid w:val="00822FE5"/>
    <w:rsid w:val="008230C9"/>
    <w:rsid w:val="00824D27"/>
    <w:rsid w:val="00827907"/>
    <w:rsid w:val="00830896"/>
    <w:rsid w:val="0083267C"/>
    <w:rsid w:val="008338FE"/>
    <w:rsid w:val="00835AC2"/>
    <w:rsid w:val="00836070"/>
    <w:rsid w:val="008427CA"/>
    <w:rsid w:val="00842C15"/>
    <w:rsid w:val="00852365"/>
    <w:rsid w:val="00853B53"/>
    <w:rsid w:val="00857ACD"/>
    <w:rsid w:val="00862CA0"/>
    <w:rsid w:val="008644A9"/>
    <w:rsid w:val="008646AE"/>
    <w:rsid w:val="00865F3B"/>
    <w:rsid w:val="00870CB6"/>
    <w:rsid w:val="00871863"/>
    <w:rsid w:val="00876242"/>
    <w:rsid w:val="00882905"/>
    <w:rsid w:val="008872EF"/>
    <w:rsid w:val="0089190A"/>
    <w:rsid w:val="008944C0"/>
    <w:rsid w:val="008A562D"/>
    <w:rsid w:val="008A56AB"/>
    <w:rsid w:val="008A6F65"/>
    <w:rsid w:val="008B2282"/>
    <w:rsid w:val="008B4D05"/>
    <w:rsid w:val="008B5993"/>
    <w:rsid w:val="008C0D37"/>
    <w:rsid w:val="008C5E7E"/>
    <w:rsid w:val="008C62A3"/>
    <w:rsid w:val="008C6381"/>
    <w:rsid w:val="008C6A83"/>
    <w:rsid w:val="008D071B"/>
    <w:rsid w:val="008D5EA7"/>
    <w:rsid w:val="008E3574"/>
    <w:rsid w:val="008E4408"/>
    <w:rsid w:val="008E6F27"/>
    <w:rsid w:val="008E70B3"/>
    <w:rsid w:val="008F0370"/>
    <w:rsid w:val="008F30BA"/>
    <w:rsid w:val="008F4FD1"/>
    <w:rsid w:val="008F791A"/>
    <w:rsid w:val="00901D24"/>
    <w:rsid w:val="009031A6"/>
    <w:rsid w:val="00903409"/>
    <w:rsid w:val="0091684C"/>
    <w:rsid w:val="00917E40"/>
    <w:rsid w:val="00922012"/>
    <w:rsid w:val="009221C4"/>
    <w:rsid w:val="00924B0A"/>
    <w:rsid w:val="00926B37"/>
    <w:rsid w:val="0093308F"/>
    <w:rsid w:val="00934E2B"/>
    <w:rsid w:val="00936555"/>
    <w:rsid w:val="00941FDB"/>
    <w:rsid w:val="00942E86"/>
    <w:rsid w:val="00945F7A"/>
    <w:rsid w:val="00946E55"/>
    <w:rsid w:val="00947319"/>
    <w:rsid w:val="009556C5"/>
    <w:rsid w:val="00960910"/>
    <w:rsid w:val="00961EB4"/>
    <w:rsid w:val="00962423"/>
    <w:rsid w:val="00962B00"/>
    <w:rsid w:val="009660FB"/>
    <w:rsid w:val="009662B7"/>
    <w:rsid w:val="0097586D"/>
    <w:rsid w:val="009847A0"/>
    <w:rsid w:val="00986AEF"/>
    <w:rsid w:val="00990B90"/>
    <w:rsid w:val="00990FA0"/>
    <w:rsid w:val="00995647"/>
    <w:rsid w:val="009969AE"/>
    <w:rsid w:val="009A28BB"/>
    <w:rsid w:val="009A378E"/>
    <w:rsid w:val="009A4D2F"/>
    <w:rsid w:val="009A5841"/>
    <w:rsid w:val="009A7F01"/>
    <w:rsid w:val="009C40BF"/>
    <w:rsid w:val="009C428D"/>
    <w:rsid w:val="009C6C91"/>
    <w:rsid w:val="009D2D77"/>
    <w:rsid w:val="009D4DD2"/>
    <w:rsid w:val="009F4E0F"/>
    <w:rsid w:val="00A005E6"/>
    <w:rsid w:val="00A03F98"/>
    <w:rsid w:val="00A04C87"/>
    <w:rsid w:val="00A04F24"/>
    <w:rsid w:val="00A06F0D"/>
    <w:rsid w:val="00A137BA"/>
    <w:rsid w:val="00A21126"/>
    <w:rsid w:val="00A21890"/>
    <w:rsid w:val="00A24BF2"/>
    <w:rsid w:val="00A2675D"/>
    <w:rsid w:val="00A30E61"/>
    <w:rsid w:val="00A407B4"/>
    <w:rsid w:val="00A41177"/>
    <w:rsid w:val="00A41525"/>
    <w:rsid w:val="00A4175B"/>
    <w:rsid w:val="00A43CC9"/>
    <w:rsid w:val="00A522A9"/>
    <w:rsid w:val="00A52573"/>
    <w:rsid w:val="00A55120"/>
    <w:rsid w:val="00A71F20"/>
    <w:rsid w:val="00A82586"/>
    <w:rsid w:val="00A863AA"/>
    <w:rsid w:val="00A866CC"/>
    <w:rsid w:val="00A8717C"/>
    <w:rsid w:val="00A9759E"/>
    <w:rsid w:val="00AA1AE9"/>
    <w:rsid w:val="00AA2E9C"/>
    <w:rsid w:val="00AA7CC9"/>
    <w:rsid w:val="00AB04A5"/>
    <w:rsid w:val="00AC41CF"/>
    <w:rsid w:val="00AC50A0"/>
    <w:rsid w:val="00AC6420"/>
    <w:rsid w:val="00AD1845"/>
    <w:rsid w:val="00AD6A05"/>
    <w:rsid w:val="00AD7698"/>
    <w:rsid w:val="00AE00C6"/>
    <w:rsid w:val="00AE1905"/>
    <w:rsid w:val="00AE55F2"/>
    <w:rsid w:val="00AE6056"/>
    <w:rsid w:val="00AE7544"/>
    <w:rsid w:val="00AE7B53"/>
    <w:rsid w:val="00AF3C37"/>
    <w:rsid w:val="00AF5F6D"/>
    <w:rsid w:val="00AF6D7E"/>
    <w:rsid w:val="00B04E27"/>
    <w:rsid w:val="00B13BBF"/>
    <w:rsid w:val="00B21A77"/>
    <w:rsid w:val="00B22765"/>
    <w:rsid w:val="00B25862"/>
    <w:rsid w:val="00B30D66"/>
    <w:rsid w:val="00B33F93"/>
    <w:rsid w:val="00B352D2"/>
    <w:rsid w:val="00B35590"/>
    <w:rsid w:val="00B363F5"/>
    <w:rsid w:val="00B36B32"/>
    <w:rsid w:val="00B41C70"/>
    <w:rsid w:val="00B421DD"/>
    <w:rsid w:val="00B423D1"/>
    <w:rsid w:val="00B43D48"/>
    <w:rsid w:val="00B478A0"/>
    <w:rsid w:val="00B51636"/>
    <w:rsid w:val="00B520FD"/>
    <w:rsid w:val="00B539C5"/>
    <w:rsid w:val="00B6001F"/>
    <w:rsid w:val="00B600CD"/>
    <w:rsid w:val="00B71E75"/>
    <w:rsid w:val="00B7709D"/>
    <w:rsid w:val="00B8343B"/>
    <w:rsid w:val="00B86260"/>
    <w:rsid w:val="00B87D77"/>
    <w:rsid w:val="00B91E82"/>
    <w:rsid w:val="00B9671E"/>
    <w:rsid w:val="00B9715B"/>
    <w:rsid w:val="00BA5C8E"/>
    <w:rsid w:val="00BB54CE"/>
    <w:rsid w:val="00BB7E6B"/>
    <w:rsid w:val="00BC21A4"/>
    <w:rsid w:val="00BC2B80"/>
    <w:rsid w:val="00BC7CAE"/>
    <w:rsid w:val="00BD545A"/>
    <w:rsid w:val="00BE1496"/>
    <w:rsid w:val="00BE2967"/>
    <w:rsid w:val="00BE3156"/>
    <w:rsid w:val="00BE3379"/>
    <w:rsid w:val="00BE3DE5"/>
    <w:rsid w:val="00BE4626"/>
    <w:rsid w:val="00BE5064"/>
    <w:rsid w:val="00BE68D6"/>
    <w:rsid w:val="00BF4B56"/>
    <w:rsid w:val="00BF54E0"/>
    <w:rsid w:val="00C00767"/>
    <w:rsid w:val="00C223EE"/>
    <w:rsid w:val="00C25982"/>
    <w:rsid w:val="00C27013"/>
    <w:rsid w:val="00C3249D"/>
    <w:rsid w:val="00C3339D"/>
    <w:rsid w:val="00C37F28"/>
    <w:rsid w:val="00C4035D"/>
    <w:rsid w:val="00C42414"/>
    <w:rsid w:val="00C522B2"/>
    <w:rsid w:val="00C66D2C"/>
    <w:rsid w:val="00C70D17"/>
    <w:rsid w:val="00C710D3"/>
    <w:rsid w:val="00C71C97"/>
    <w:rsid w:val="00C7341B"/>
    <w:rsid w:val="00C742FA"/>
    <w:rsid w:val="00C74693"/>
    <w:rsid w:val="00C753AE"/>
    <w:rsid w:val="00C76EA9"/>
    <w:rsid w:val="00C80471"/>
    <w:rsid w:val="00C860DC"/>
    <w:rsid w:val="00C93432"/>
    <w:rsid w:val="00C94E53"/>
    <w:rsid w:val="00C95A8D"/>
    <w:rsid w:val="00CA3728"/>
    <w:rsid w:val="00CA7146"/>
    <w:rsid w:val="00CC05FA"/>
    <w:rsid w:val="00CC0BDF"/>
    <w:rsid w:val="00CC4813"/>
    <w:rsid w:val="00CC65E6"/>
    <w:rsid w:val="00CD28E8"/>
    <w:rsid w:val="00CD30B0"/>
    <w:rsid w:val="00CD3A75"/>
    <w:rsid w:val="00CD518E"/>
    <w:rsid w:val="00CD5362"/>
    <w:rsid w:val="00CE0FA8"/>
    <w:rsid w:val="00CE65AF"/>
    <w:rsid w:val="00CF4CF9"/>
    <w:rsid w:val="00CF519B"/>
    <w:rsid w:val="00D11350"/>
    <w:rsid w:val="00D12072"/>
    <w:rsid w:val="00D122E3"/>
    <w:rsid w:val="00D13DE9"/>
    <w:rsid w:val="00D15FAC"/>
    <w:rsid w:val="00D234B1"/>
    <w:rsid w:val="00D25F63"/>
    <w:rsid w:val="00D302CA"/>
    <w:rsid w:val="00D32687"/>
    <w:rsid w:val="00D35971"/>
    <w:rsid w:val="00D4295F"/>
    <w:rsid w:val="00D4690C"/>
    <w:rsid w:val="00D46CB7"/>
    <w:rsid w:val="00D46D34"/>
    <w:rsid w:val="00D50CBF"/>
    <w:rsid w:val="00D553DC"/>
    <w:rsid w:val="00D62B99"/>
    <w:rsid w:val="00D71FB7"/>
    <w:rsid w:val="00D7310B"/>
    <w:rsid w:val="00D769C7"/>
    <w:rsid w:val="00D80566"/>
    <w:rsid w:val="00D829B5"/>
    <w:rsid w:val="00D84198"/>
    <w:rsid w:val="00D87E47"/>
    <w:rsid w:val="00D90E74"/>
    <w:rsid w:val="00D910B4"/>
    <w:rsid w:val="00DA01AA"/>
    <w:rsid w:val="00DA0303"/>
    <w:rsid w:val="00DA5CFD"/>
    <w:rsid w:val="00DA75DA"/>
    <w:rsid w:val="00DB239A"/>
    <w:rsid w:val="00DB275F"/>
    <w:rsid w:val="00DB4659"/>
    <w:rsid w:val="00DB477C"/>
    <w:rsid w:val="00DB522F"/>
    <w:rsid w:val="00DB7137"/>
    <w:rsid w:val="00DC5EED"/>
    <w:rsid w:val="00DC769C"/>
    <w:rsid w:val="00DD09B7"/>
    <w:rsid w:val="00DD1111"/>
    <w:rsid w:val="00DD36F8"/>
    <w:rsid w:val="00DD40E3"/>
    <w:rsid w:val="00DE124C"/>
    <w:rsid w:val="00DE1BDC"/>
    <w:rsid w:val="00DE7B3A"/>
    <w:rsid w:val="00DF11E3"/>
    <w:rsid w:val="00DF1369"/>
    <w:rsid w:val="00DF1657"/>
    <w:rsid w:val="00DF5B1B"/>
    <w:rsid w:val="00E0015E"/>
    <w:rsid w:val="00E00397"/>
    <w:rsid w:val="00E01D01"/>
    <w:rsid w:val="00E1702A"/>
    <w:rsid w:val="00E20AC7"/>
    <w:rsid w:val="00E26009"/>
    <w:rsid w:val="00E26741"/>
    <w:rsid w:val="00E30CED"/>
    <w:rsid w:val="00E310B7"/>
    <w:rsid w:val="00E31B5C"/>
    <w:rsid w:val="00E329A5"/>
    <w:rsid w:val="00E45884"/>
    <w:rsid w:val="00E46687"/>
    <w:rsid w:val="00E52999"/>
    <w:rsid w:val="00E5342C"/>
    <w:rsid w:val="00E56092"/>
    <w:rsid w:val="00E62610"/>
    <w:rsid w:val="00E63F5E"/>
    <w:rsid w:val="00E652BD"/>
    <w:rsid w:val="00E66170"/>
    <w:rsid w:val="00E66AC7"/>
    <w:rsid w:val="00E67CA4"/>
    <w:rsid w:val="00E70459"/>
    <w:rsid w:val="00E742A0"/>
    <w:rsid w:val="00E801F5"/>
    <w:rsid w:val="00E91175"/>
    <w:rsid w:val="00E9203B"/>
    <w:rsid w:val="00E94F57"/>
    <w:rsid w:val="00E95D77"/>
    <w:rsid w:val="00E9769B"/>
    <w:rsid w:val="00EA069F"/>
    <w:rsid w:val="00EB0AB1"/>
    <w:rsid w:val="00EB335F"/>
    <w:rsid w:val="00EB6D90"/>
    <w:rsid w:val="00EB7BE7"/>
    <w:rsid w:val="00EC3BDF"/>
    <w:rsid w:val="00EC5873"/>
    <w:rsid w:val="00EC5B28"/>
    <w:rsid w:val="00EC6AB8"/>
    <w:rsid w:val="00EC6C13"/>
    <w:rsid w:val="00EC7F86"/>
    <w:rsid w:val="00ED27D2"/>
    <w:rsid w:val="00ED2CBD"/>
    <w:rsid w:val="00ED4C80"/>
    <w:rsid w:val="00EE214A"/>
    <w:rsid w:val="00EE2797"/>
    <w:rsid w:val="00EF4E68"/>
    <w:rsid w:val="00F04410"/>
    <w:rsid w:val="00F04EBF"/>
    <w:rsid w:val="00F2093E"/>
    <w:rsid w:val="00F2439F"/>
    <w:rsid w:val="00F26DA2"/>
    <w:rsid w:val="00F27F7C"/>
    <w:rsid w:val="00F27FD6"/>
    <w:rsid w:val="00F30EE7"/>
    <w:rsid w:val="00F36BFB"/>
    <w:rsid w:val="00F36DF9"/>
    <w:rsid w:val="00F37B48"/>
    <w:rsid w:val="00F41422"/>
    <w:rsid w:val="00F42AAC"/>
    <w:rsid w:val="00F47248"/>
    <w:rsid w:val="00F554DB"/>
    <w:rsid w:val="00F62EB5"/>
    <w:rsid w:val="00F65C59"/>
    <w:rsid w:val="00F720C6"/>
    <w:rsid w:val="00F72F1A"/>
    <w:rsid w:val="00F81AC9"/>
    <w:rsid w:val="00F8537F"/>
    <w:rsid w:val="00F85CF4"/>
    <w:rsid w:val="00F8747A"/>
    <w:rsid w:val="00F8762C"/>
    <w:rsid w:val="00F91174"/>
    <w:rsid w:val="00F914A5"/>
    <w:rsid w:val="00F917B0"/>
    <w:rsid w:val="00F918B1"/>
    <w:rsid w:val="00FA1269"/>
    <w:rsid w:val="00FA14AD"/>
    <w:rsid w:val="00FA1746"/>
    <w:rsid w:val="00FA339D"/>
    <w:rsid w:val="00FA3A15"/>
    <w:rsid w:val="00FA41CC"/>
    <w:rsid w:val="00FA6DE0"/>
    <w:rsid w:val="00FB1FA8"/>
    <w:rsid w:val="00FB4940"/>
    <w:rsid w:val="00FC3ECE"/>
    <w:rsid w:val="00FC6102"/>
    <w:rsid w:val="00FC7A58"/>
    <w:rsid w:val="00FD30A1"/>
    <w:rsid w:val="00FD7462"/>
    <w:rsid w:val="00FE01B7"/>
    <w:rsid w:val="00FE0306"/>
    <w:rsid w:val="00FE2330"/>
    <w:rsid w:val="00FE53AE"/>
    <w:rsid w:val="00FE6D85"/>
    <w:rsid w:val="00FF082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D1FC5CB"/>
  <w15:docId w15:val="{2AF81656-99FA-425F-AB03-6EDC48C41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 w:val="18"/>
        <w:szCs w:val="18"/>
        <w:lang w:val="da-DK" w:eastAsia="en-US" w:bidi="ar-SA"/>
      </w:rPr>
    </w:rPrDefault>
    <w:pPrDefault>
      <w:pPr>
        <w:spacing w:after="120" w:line="280"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0"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locked="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locked="0" w:semiHidden="1" w:unhideWhenUsed="1"/>
    <w:lsdException w:name="Outline List 2" w:locked="0"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locked="0" w:semiHidden="1" w:unhideWhenUsed="1"/>
    <w:lsdException w:name="Table Colorful 2" w:locked="0" w:semiHidden="1" w:unhideWhenUsed="1"/>
    <w:lsdException w:name="Table Colorful 3" w:locked="0" w:semiHidden="1" w:unhideWhenUsed="1"/>
    <w:lsdException w:name="Table Columns 1" w:locked="0" w:semiHidden="1" w:unhideWhenUsed="1"/>
    <w:lsdException w:name="Table Columns 2" w:locked="0" w:semiHidden="1" w:unhideWhenUsed="1"/>
    <w:lsdException w:name="Table Columns 3" w:locked="0" w:semiHidden="1" w:unhideWhenUsed="1"/>
    <w:lsdException w:name="Table Columns 4" w:locked="0" w:semiHidden="1" w:unhideWhenUsed="1"/>
    <w:lsdException w:name="Table Columns 5" w:locked="0" w:semiHidden="1" w:unhideWhenUsed="1"/>
    <w:lsdException w:name="Table Grid 1" w:locked="0" w:semiHidden="1" w:unhideWhenUsed="1"/>
    <w:lsdException w:name="Table Grid 2" w:locked="0" w:semiHidden="1" w:unhideWhenUsed="1"/>
    <w:lsdException w:name="Table Grid 3" w:locked="0" w:semiHidden="1" w:unhideWhenUsed="1"/>
    <w:lsdException w:name="Table Grid 4" w:locked="0" w:semiHidden="1" w:unhideWhenUsed="1"/>
    <w:lsdException w:name="Table Grid 5" w:locked="0" w:semiHidden="1" w:unhideWhenUsed="1"/>
    <w:lsdException w:name="Table Grid 6" w:locked="0" w:semiHidden="1" w:unhideWhenUsed="1"/>
    <w:lsdException w:name="Table Grid 7" w:locked="0" w:semiHidden="1" w:unhideWhenUsed="1"/>
    <w:lsdException w:name="Table Grid 8" w:locked="0" w:semiHidden="1" w:unhideWhenUsed="1"/>
    <w:lsdException w:name="Table List 1" w:locked="0" w:semiHidden="1" w:unhideWhenUsed="1"/>
    <w:lsdException w:name="Table List 2" w:locked="0" w:semiHidden="1" w:unhideWhenUsed="1"/>
    <w:lsdException w:name="Table List 3" w:locked="0" w:semiHidden="1" w:unhideWhenUsed="1"/>
    <w:lsdException w:name="Table List 4" w:locked="0" w:semiHidden="1" w:unhideWhenUsed="1"/>
    <w:lsdException w:name="Table List 5" w:locked="0" w:semiHidden="1" w:unhideWhenUsed="1"/>
    <w:lsdException w:name="Table List 6" w:locked="0" w:semiHidden="1" w:unhideWhenUsed="1"/>
    <w:lsdException w:name="Table List 7" w:locked="0" w:semiHidden="1" w:unhideWhenUsed="1"/>
    <w:lsdException w:name="Table List 8" w:locked="0" w:semiHidden="1" w:unhideWhenUsed="1"/>
    <w:lsdException w:name="Table 3D effects 1" w:locked="0" w:semiHidden="1" w:unhideWhenUsed="1"/>
    <w:lsdException w:name="Table 3D effects 2" w:locked="0" w:semiHidden="1" w:unhideWhenUsed="1"/>
    <w:lsdException w:name="Table 3D effects 3" w:locked="0" w:semiHidden="1" w:unhideWhenUsed="1"/>
    <w:lsdException w:name="Table Contemporary" w:locked="0" w:semiHidden="1" w:unhideWhenUsed="1"/>
    <w:lsdException w:name="Table Elegant" w:locked="0" w:semiHidden="1" w:unhideWhenUsed="1"/>
    <w:lsdException w:name="Table Professional" w:locked="0" w:semiHidden="1" w:unhideWhenUsed="1"/>
    <w:lsdException w:name="Table Subtle 1" w:locked="0" w:semiHidden="1" w:unhideWhenUsed="1"/>
    <w:lsdException w:name="Table Subtle 2" w:locked="0" w:semiHidden="1" w:unhideWhenUsed="1"/>
    <w:lsdException w:name="Table Web 1" w:locked="0" w:semiHidden="1" w:unhideWhenUsed="1"/>
    <w:lsdException w:name="Table Web 2" w:locked="0" w:semiHidden="1" w:unhideWhenUsed="1"/>
    <w:lsdException w:name="Table Web 3" w:locked="0" w:semiHidden="1" w:unhideWhenUsed="1"/>
    <w:lsdException w:name="Balloon Text" w:locked="0" w:semiHidden="1" w:unhideWhenUsed="1"/>
    <w:lsdException w:name="Table Grid" w:locked="0" w:uiPriority="59"/>
    <w:lsdException w:name="Table Theme" w:locked="0" w:semiHidden="1" w:unhideWhenUsed="1"/>
    <w:lsdException w:name="Placeholder Text" w:locked="0"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qFormat/>
    <w:rsid w:val="001A0082"/>
    <w:pPr>
      <w:spacing w:line="280" w:lineRule="exact"/>
    </w:pPr>
    <w:rPr>
      <w:rFonts w:eastAsiaTheme="minorEastAsia"/>
      <w:lang w:val="en-GB" w:bidi="en-US"/>
    </w:rPr>
  </w:style>
  <w:style w:type="paragraph" w:styleId="Rubrik1">
    <w:name w:val="heading 1"/>
    <w:basedOn w:val="Normal"/>
    <w:next w:val="Normal"/>
    <w:link w:val="Rubrik1Char"/>
    <w:uiPriority w:val="9"/>
    <w:qFormat/>
    <w:rsid w:val="00C710D3"/>
    <w:pPr>
      <w:keepNext/>
      <w:keepLines/>
      <w:spacing w:before="360" w:after="360" w:line="240" w:lineRule="auto"/>
      <w:contextualSpacing/>
      <w:outlineLvl w:val="0"/>
    </w:pPr>
    <w:rPr>
      <w:rFonts w:eastAsiaTheme="majorEastAsia" w:cstheme="majorBidi"/>
      <w:b/>
      <w:bCs/>
      <w:sz w:val="32"/>
      <w:szCs w:val="28"/>
    </w:rPr>
  </w:style>
  <w:style w:type="paragraph" w:styleId="Rubrik2">
    <w:name w:val="heading 2"/>
    <w:basedOn w:val="Normal"/>
    <w:next w:val="Normal"/>
    <w:link w:val="Rubrik2Char"/>
    <w:unhideWhenUsed/>
    <w:qFormat/>
    <w:rsid w:val="00C710D3"/>
    <w:pPr>
      <w:keepNext/>
      <w:keepLines/>
      <w:spacing w:before="240" w:after="240" w:line="240" w:lineRule="auto"/>
      <w:outlineLvl w:val="1"/>
    </w:pPr>
    <w:rPr>
      <w:rFonts w:eastAsiaTheme="majorEastAsia" w:cstheme="majorBidi"/>
      <w:b/>
      <w:bCs/>
      <w:sz w:val="22"/>
      <w:szCs w:val="26"/>
    </w:rPr>
  </w:style>
  <w:style w:type="paragraph" w:styleId="Rubrik3">
    <w:name w:val="heading 3"/>
    <w:basedOn w:val="Normal"/>
    <w:next w:val="Normal"/>
    <w:link w:val="Rubrik3Char"/>
    <w:uiPriority w:val="9"/>
    <w:unhideWhenUsed/>
    <w:qFormat/>
    <w:rsid w:val="00C710D3"/>
    <w:pPr>
      <w:keepNext/>
      <w:keepLines/>
      <w:spacing w:before="240" w:line="240" w:lineRule="auto"/>
      <w:outlineLvl w:val="2"/>
    </w:pPr>
    <w:rPr>
      <w:rFonts w:eastAsiaTheme="majorEastAsia" w:cstheme="majorBidi"/>
      <w:b/>
      <w:bCs/>
    </w:rPr>
  </w:style>
  <w:style w:type="paragraph" w:styleId="Rubrik4">
    <w:name w:val="heading 4"/>
    <w:basedOn w:val="Normal"/>
    <w:next w:val="Normal"/>
    <w:link w:val="Rubrik4Char"/>
    <w:uiPriority w:val="9"/>
    <w:unhideWhenUsed/>
    <w:qFormat/>
    <w:rsid w:val="00747AF9"/>
    <w:pPr>
      <w:keepNext/>
      <w:keepLines/>
      <w:spacing w:before="240" w:line="240" w:lineRule="auto"/>
      <w:outlineLvl w:val="3"/>
    </w:pPr>
    <w:rPr>
      <w:rFonts w:eastAsiaTheme="majorEastAsia" w:cstheme="majorBidi"/>
      <w:b/>
      <w:bCs/>
      <w:i/>
      <w:iCs/>
    </w:rPr>
  </w:style>
  <w:style w:type="paragraph" w:styleId="Rubrik5">
    <w:name w:val="heading 5"/>
    <w:basedOn w:val="Normal"/>
    <w:next w:val="Normal"/>
    <w:link w:val="Rubrik5Char"/>
    <w:uiPriority w:val="9"/>
    <w:unhideWhenUsed/>
    <w:locked/>
    <w:rsid w:val="00747AF9"/>
    <w:pPr>
      <w:keepNext/>
      <w:keepLines/>
      <w:spacing w:before="200"/>
      <w:outlineLvl w:val="4"/>
    </w:pPr>
    <w:rPr>
      <w:rFonts w:asciiTheme="majorHAnsi" w:eastAsiaTheme="majorEastAsia" w:hAnsiTheme="majorHAnsi" w:cstheme="majorBidi"/>
      <w:color w:val="243F60"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3Char">
    <w:name w:val="Rubrik 3 Char"/>
    <w:basedOn w:val="Standardstycketeckensnitt"/>
    <w:link w:val="Rubrik3"/>
    <w:uiPriority w:val="9"/>
    <w:rsid w:val="00C710D3"/>
    <w:rPr>
      <w:rFonts w:ascii="Verdana" w:eastAsiaTheme="majorEastAsia" w:hAnsi="Verdana" w:cstheme="majorBidi"/>
      <w:b/>
      <w:bCs/>
      <w:sz w:val="18"/>
      <w:lang w:bidi="en-US"/>
    </w:rPr>
  </w:style>
  <w:style w:type="character" w:customStyle="1" w:styleId="Rubrik1Char">
    <w:name w:val="Rubrik 1 Char"/>
    <w:basedOn w:val="Standardstycketeckensnitt"/>
    <w:link w:val="Rubrik1"/>
    <w:uiPriority w:val="9"/>
    <w:rsid w:val="00C710D3"/>
    <w:rPr>
      <w:rFonts w:ascii="Verdana" w:eastAsiaTheme="majorEastAsia" w:hAnsi="Verdana" w:cstheme="majorBidi"/>
      <w:b/>
      <w:bCs/>
      <w:sz w:val="32"/>
      <w:szCs w:val="28"/>
      <w:lang w:bidi="en-US"/>
    </w:rPr>
  </w:style>
  <w:style w:type="character" w:customStyle="1" w:styleId="Rubrik2Char">
    <w:name w:val="Rubrik 2 Char"/>
    <w:basedOn w:val="Standardstycketeckensnitt"/>
    <w:link w:val="Rubrik2"/>
    <w:rsid w:val="00C710D3"/>
    <w:rPr>
      <w:rFonts w:ascii="Verdana" w:eastAsiaTheme="majorEastAsia" w:hAnsi="Verdana" w:cstheme="majorBidi"/>
      <w:b/>
      <w:bCs/>
      <w:szCs w:val="26"/>
      <w:lang w:bidi="en-US"/>
    </w:rPr>
  </w:style>
  <w:style w:type="paragraph" w:customStyle="1" w:styleId="Bullettekst">
    <w:name w:val="Bullet tekst"/>
    <w:basedOn w:val="Liststycke"/>
    <w:locked/>
    <w:rsid w:val="003B5913"/>
    <w:pPr>
      <w:numPr>
        <w:numId w:val="1"/>
      </w:numPr>
      <w:spacing w:before="60" w:after="60"/>
      <w:contextualSpacing w:val="0"/>
    </w:pPr>
  </w:style>
  <w:style w:type="paragraph" w:styleId="Liststycke">
    <w:name w:val="List Paragraph"/>
    <w:basedOn w:val="Normal"/>
    <w:link w:val="ListstyckeChar"/>
    <w:uiPriority w:val="34"/>
    <w:locked/>
    <w:rsid w:val="003B5913"/>
    <w:pPr>
      <w:ind w:left="720"/>
      <w:contextualSpacing/>
    </w:pPr>
  </w:style>
  <w:style w:type="paragraph" w:styleId="Sidhuvud">
    <w:name w:val="header"/>
    <w:basedOn w:val="Normal"/>
    <w:link w:val="SidhuvudChar"/>
    <w:uiPriority w:val="99"/>
    <w:unhideWhenUsed/>
    <w:locked/>
    <w:rsid w:val="005071C2"/>
    <w:pPr>
      <w:tabs>
        <w:tab w:val="center" w:pos="4819"/>
        <w:tab w:val="right" w:pos="9638"/>
      </w:tabs>
    </w:pPr>
  </w:style>
  <w:style w:type="character" w:customStyle="1" w:styleId="SidhuvudChar">
    <w:name w:val="Sidhuvud Char"/>
    <w:basedOn w:val="Standardstycketeckensnitt"/>
    <w:link w:val="Sidhuvud"/>
    <w:uiPriority w:val="99"/>
    <w:rsid w:val="005071C2"/>
    <w:rPr>
      <w:rFonts w:eastAsiaTheme="minorEastAsia"/>
      <w:lang w:bidi="en-US"/>
    </w:rPr>
  </w:style>
  <w:style w:type="paragraph" w:styleId="Sidfot">
    <w:name w:val="footer"/>
    <w:basedOn w:val="Normal"/>
    <w:link w:val="SidfotChar"/>
    <w:uiPriority w:val="99"/>
    <w:unhideWhenUsed/>
    <w:locked/>
    <w:rsid w:val="005071C2"/>
    <w:pPr>
      <w:tabs>
        <w:tab w:val="center" w:pos="4819"/>
        <w:tab w:val="right" w:pos="9638"/>
      </w:tabs>
    </w:pPr>
  </w:style>
  <w:style w:type="character" w:customStyle="1" w:styleId="SidfotChar">
    <w:name w:val="Sidfot Char"/>
    <w:basedOn w:val="Standardstycketeckensnitt"/>
    <w:link w:val="Sidfot"/>
    <w:uiPriority w:val="99"/>
    <w:rsid w:val="005071C2"/>
    <w:rPr>
      <w:rFonts w:eastAsiaTheme="minorEastAsia"/>
      <w:lang w:bidi="en-US"/>
    </w:rPr>
  </w:style>
  <w:style w:type="paragraph" w:styleId="Ballongtext">
    <w:name w:val="Balloon Text"/>
    <w:basedOn w:val="Normal"/>
    <w:link w:val="BallongtextChar"/>
    <w:uiPriority w:val="99"/>
    <w:semiHidden/>
    <w:unhideWhenUsed/>
    <w:locked/>
    <w:rsid w:val="00DA5CFD"/>
    <w:rPr>
      <w:rFonts w:ascii="Tahoma" w:hAnsi="Tahoma" w:cs="Tahoma"/>
      <w:sz w:val="16"/>
      <w:szCs w:val="16"/>
    </w:rPr>
  </w:style>
  <w:style w:type="character" w:customStyle="1" w:styleId="BallongtextChar">
    <w:name w:val="Ballongtext Char"/>
    <w:basedOn w:val="Standardstycketeckensnitt"/>
    <w:link w:val="Ballongtext"/>
    <w:uiPriority w:val="99"/>
    <w:semiHidden/>
    <w:rsid w:val="00DA5CFD"/>
    <w:rPr>
      <w:rFonts w:ascii="Tahoma" w:eastAsiaTheme="minorEastAsia" w:hAnsi="Tahoma" w:cs="Tahoma"/>
      <w:sz w:val="16"/>
      <w:szCs w:val="16"/>
      <w:lang w:bidi="en-US"/>
    </w:rPr>
  </w:style>
  <w:style w:type="character" w:styleId="Platshllartext">
    <w:name w:val="Placeholder Text"/>
    <w:basedOn w:val="Standardstycketeckensnitt"/>
    <w:uiPriority w:val="99"/>
    <w:semiHidden/>
    <w:locked/>
    <w:rsid w:val="00DA5CFD"/>
    <w:rPr>
      <w:color w:val="808080"/>
    </w:rPr>
  </w:style>
  <w:style w:type="paragraph" w:customStyle="1" w:styleId="Addresslines">
    <w:name w:val="Address lines"/>
    <w:basedOn w:val="Normal"/>
    <w:link w:val="AddresslinesTegn"/>
    <w:rsid w:val="009C40BF"/>
    <w:rPr>
      <w:b/>
    </w:rPr>
  </w:style>
  <w:style w:type="paragraph" w:customStyle="1" w:styleId="Footertext">
    <w:name w:val="Footertext"/>
    <w:basedOn w:val="Normal"/>
    <w:link w:val="FootertextTegn"/>
    <w:rsid w:val="00B51636"/>
    <w:pPr>
      <w:spacing w:before="960"/>
    </w:pPr>
    <w:rPr>
      <w:color w:val="808080" w:themeColor="background1" w:themeShade="80"/>
    </w:rPr>
  </w:style>
  <w:style w:type="character" w:customStyle="1" w:styleId="AddresslinesTegn">
    <w:name w:val="Address lines Tegn"/>
    <w:basedOn w:val="Standardstycketeckensnitt"/>
    <w:link w:val="Addresslines"/>
    <w:rsid w:val="009C40BF"/>
    <w:rPr>
      <w:rFonts w:ascii="Verdana" w:eastAsiaTheme="minorEastAsia" w:hAnsi="Verdana"/>
      <w:b/>
      <w:sz w:val="18"/>
      <w:lang w:val="en-GB" w:bidi="en-US"/>
    </w:rPr>
  </w:style>
  <w:style w:type="character" w:customStyle="1" w:styleId="FootertextTegn">
    <w:name w:val="Footertext Tegn"/>
    <w:basedOn w:val="Standardstycketeckensnitt"/>
    <w:link w:val="Footertext"/>
    <w:rsid w:val="00B51636"/>
    <w:rPr>
      <w:rFonts w:ascii="Verdana" w:eastAsiaTheme="minorEastAsia" w:hAnsi="Verdana"/>
      <w:color w:val="808080" w:themeColor="background1" w:themeShade="80"/>
      <w:sz w:val="18"/>
      <w:lang w:bidi="en-US"/>
    </w:rPr>
  </w:style>
  <w:style w:type="character" w:customStyle="1" w:styleId="Rubrik4Char">
    <w:name w:val="Rubrik 4 Char"/>
    <w:basedOn w:val="Standardstycketeckensnitt"/>
    <w:link w:val="Rubrik4"/>
    <w:uiPriority w:val="9"/>
    <w:rsid w:val="00747AF9"/>
    <w:rPr>
      <w:rFonts w:ascii="Verdana" w:eastAsiaTheme="majorEastAsia" w:hAnsi="Verdana" w:cstheme="majorBidi"/>
      <w:b/>
      <w:bCs/>
      <w:i/>
      <w:iCs/>
      <w:sz w:val="18"/>
      <w:lang w:bidi="en-US"/>
    </w:rPr>
  </w:style>
  <w:style w:type="character" w:customStyle="1" w:styleId="Rubrik5Char">
    <w:name w:val="Rubrik 5 Char"/>
    <w:basedOn w:val="Standardstycketeckensnitt"/>
    <w:link w:val="Rubrik5"/>
    <w:uiPriority w:val="9"/>
    <w:rsid w:val="00747AF9"/>
    <w:rPr>
      <w:rFonts w:asciiTheme="majorHAnsi" w:eastAsiaTheme="majorEastAsia" w:hAnsiTheme="majorHAnsi" w:cstheme="majorBidi"/>
      <w:color w:val="243F60" w:themeColor="accent1" w:themeShade="7F"/>
      <w:sz w:val="18"/>
      <w:lang w:bidi="en-US"/>
    </w:rPr>
  </w:style>
  <w:style w:type="paragraph" w:customStyle="1" w:styleId="Bullettext">
    <w:name w:val="Bullet text"/>
    <w:basedOn w:val="Liststycke"/>
    <w:link w:val="BullettextTegn"/>
    <w:qFormat/>
    <w:rsid w:val="00CA3728"/>
    <w:pPr>
      <w:numPr>
        <w:numId w:val="2"/>
      </w:numPr>
      <w:ind w:left="568" w:hanging="284"/>
      <w:contextualSpacing w:val="0"/>
    </w:pPr>
    <w:rPr>
      <w:lang w:val="en-US"/>
    </w:rPr>
  </w:style>
  <w:style w:type="character" w:customStyle="1" w:styleId="ListstyckeChar">
    <w:name w:val="Liststycke Char"/>
    <w:basedOn w:val="Standardstycketeckensnitt"/>
    <w:link w:val="Liststycke"/>
    <w:uiPriority w:val="34"/>
    <w:rsid w:val="00EC5B28"/>
    <w:rPr>
      <w:rFonts w:ascii="Verdana" w:eastAsiaTheme="minorEastAsia" w:hAnsi="Verdana"/>
      <w:sz w:val="18"/>
      <w:lang w:bidi="en-US"/>
    </w:rPr>
  </w:style>
  <w:style w:type="character" w:customStyle="1" w:styleId="BullettextTegn">
    <w:name w:val="Bullet text Tegn"/>
    <w:basedOn w:val="ListstyckeChar"/>
    <w:link w:val="Bullettext"/>
    <w:rsid w:val="00CA3728"/>
    <w:rPr>
      <w:rFonts w:ascii="Verdana" w:eastAsiaTheme="minorEastAsia" w:hAnsi="Verdana"/>
      <w:sz w:val="18"/>
      <w:lang w:val="en-US" w:bidi="en-US"/>
    </w:rPr>
  </w:style>
  <w:style w:type="character" w:styleId="Hyperlnk">
    <w:name w:val="Hyperlink"/>
    <w:basedOn w:val="Standardstycketeckensnitt"/>
    <w:uiPriority w:val="99"/>
    <w:unhideWhenUsed/>
    <w:locked/>
    <w:rsid w:val="000F1372"/>
    <w:rPr>
      <w:color w:val="0000FF" w:themeColor="hyperlink"/>
      <w:u w:val="single"/>
    </w:rPr>
  </w:style>
  <w:style w:type="paragraph" w:customStyle="1" w:styleId="Default">
    <w:name w:val="Default"/>
    <w:rsid w:val="00C710D3"/>
    <w:pPr>
      <w:autoSpaceDE w:val="0"/>
      <w:autoSpaceDN w:val="0"/>
      <w:adjustRightInd w:val="0"/>
      <w:spacing w:after="0" w:line="240" w:lineRule="auto"/>
    </w:pPr>
    <w:rPr>
      <w:rFonts w:ascii="Calibri" w:eastAsia="Times New Roman" w:hAnsi="Calibri" w:cs="Calibri"/>
      <w:color w:val="000000"/>
      <w:sz w:val="24"/>
      <w:szCs w:val="24"/>
      <w:lang w:val="sv-SE" w:eastAsia="sv-SE"/>
    </w:rPr>
  </w:style>
  <w:style w:type="paragraph" w:customStyle="1" w:styleId="Footertext2">
    <w:name w:val="Footertext2"/>
    <w:basedOn w:val="Sidfot"/>
    <w:link w:val="Footertext2Tegn"/>
    <w:rsid w:val="00B51636"/>
  </w:style>
  <w:style w:type="character" w:customStyle="1" w:styleId="Footertext2Tegn">
    <w:name w:val="Footertext2 Tegn"/>
    <w:basedOn w:val="SidfotChar"/>
    <w:link w:val="Footertext2"/>
    <w:rsid w:val="00B51636"/>
    <w:rPr>
      <w:rFonts w:ascii="Verdana" w:eastAsiaTheme="minorEastAsia" w:hAnsi="Verdana"/>
      <w:sz w:val="18"/>
      <w:lang w:bidi="en-US"/>
    </w:rPr>
  </w:style>
  <w:style w:type="paragraph" w:customStyle="1" w:styleId="Numberlist">
    <w:name w:val="Numberlist"/>
    <w:basedOn w:val="Liststycke"/>
    <w:link w:val="NumberlistTegn"/>
    <w:qFormat/>
    <w:rsid w:val="00CA3728"/>
    <w:pPr>
      <w:numPr>
        <w:numId w:val="5"/>
      </w:numPr>
      <w:ind w:left="641" w:hanging="357"/>
      <w:contextualSpacing w:val="0"/>
    </w:pPr>
  </w:style>
  <w:style w:type="character" w:customStyle="1" w:styleId="NumberlistTegn">
    <w:name w:val="Numberlist Tegn"/>
    <w:basedOn w:val="ListstyckeChar"/>
    <w:link w:val="Numberlist"/>
    <w:rsid w:val="00CA3728"/>
    <w:rPr>
      <w:rFonts w:ascii="Verdana" w:eastAsiaTheme="minorEastAsia" w:hAnsi="Verdana"/>
      <w:sz w:val="18"/>
      <w:lang w:val="en-GB"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footer3.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http://sharepoint.nordicfinancialunions.org/NFU/Communication/NFU%20logo%202010/Templates/Letter_template_v9.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FFCB5E5C56D547A041C227760BC15A" ma:contentTypeVersion="0" ma:contentTypeDescription="Create a new document." ma:contentTypeScope="" ma:versionID="3192ae65d499d3e0449a970bfcebda3b">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FB3751-16D7-4F37-900B-890078CE94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3FB75B0-DBE1-444B-96AE-B34BC68FE43B}">
  <ds:schemaRefs>
    <ds:schemaRef ds:uri="http://schemas.microsoft.com/office/infopath/2007/PartnerControls"/>
    <ds:schemaRef ds:uri="http://schemas.microsoft.com/office/2006/documentManagement/types"/>
    <ds:schemaRef ds:uri="http://purl.org/dc/dcmitype/"/>
    <ds:schemaRef ds:uri="http://purl.org/dc/elements/1.1/"/>
    <ds:schemaRef ds:uri="http://www.w3.org/XML/1998/namespace"/>
    <ds:schemaRef ds:uri="http://purl.org/dc/term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99812A70-E8DA-4D90-9EE5-B558C2789A2A}">
  <ds:schemaRefs>
    <ds:schemaRef ds:uri="http://schemas.microsoft.com/sharepoint/v3/contenttype/forms"/>
  </ds:schemaRefs>
</ds:datastoreItem>
</file>

<file path=customXml/itemProps4.xml><?xml version="1.0" encoding="utf-8"?>
<ds:datastoreItem xmlns:ds="http://schemas.openxmlformats.org/officeDocument/2006/customXml" ds:itemID="{F3CF8756-25AC-4964-83BD-67BEEC5A5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Letter_template_v9</Template>
  <TotalTime>24</TotalTime>
  <Pages>1</Pages>
  <Words>332</Words>
  <Characters>1764</Characters>
  <Application>Microsoft Office Word</Application>
  <DocSecurity>0</DocSecurity>
  <Lines>14</Lines>
  <Paragraphs>4</Paragraphs>
  <ScaleCrop>false</ScaleCrop>
  <HeadingPairs>
    <vt:vector size="6" baseType="variant">
      <vt:variant>
        <vt:lpstr>Rubrik</vt:lpstr>
      </vt:variant>
      <vt:variant>
        <vt:i4>1</vt:i4>
      </vt:variant>
      <vt:variant>
        <vt:lpstr>Titel</vt:lpstr>
      </vt:variant>
      <vt:variant>
        <vt:i4>1</vt:i4>
      </vt:variant>
      <vt:variant>
        <vt:lpstr>Overskrifter</vt:lpstr>
      </vt:variant>
      <vt:variant>
        <vt:i4>3</vt:i4>
      </vt:variant>
    </vt:vector>
  </HeadingPairs>
  <TitlesOfParts>
    <vt:vector size="5" baseType="lpstr">
      <vt:lpstr/>
      <vt:lpstr/>
      <vt:lpstr>        Replace this text with your headline</vt:lpstr>
      <vt:lpstr>        Lkjlkjlkjlkjjkl</vt:lpstr>
      <vt:lpstr>    Kljlkajsdflkjasdlfkj sdlfkj sldkfj lskdfj lskdjf lskjdf lkjsdlfkj sldkj flkjs df</vt:lpstr>
    </vt:vector>
  </TitlesOfParts>
  <Company>Hewlett-Packard Company</Company>
  <LinksUpToDate>false</LinksUpToDate>
  <CharactersWithSpaces>2092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Ella</dc:creator>
  <cp:lastModifiedBy>Ella Sjödin</cp:lastModifiedBy>
  <cp:revision>2</cp:revision>
  <cp:lastPrinted>2010-01-31T19:20:00Z</cp:lastPrinted>
  <dcterms:created xsi:type="dcterms:W3CDTF">2014-04-10T12:10:00Z</dcterms:created>
  <dcterms:modified xsi:type="dcterms:W3CDTF">2014-04-10T12:52:00Z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0x0101003BFFCB5E5C56D547A041C227760BC15A</vt:lpwstr>
  </property>
</Properties>
</file>